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F99491" w14:textId="118AA1FB" w:rsidR="00680797" w:rsidRPr="004F7E06" w:rsidRDefault="00C64518" w:rsidP="007B1042">
      <w:pPr>
        <w:pStyle w:val="Heading1"/>
        <w:spacing w:before="100" w:beforeAutospacing="1" w:after="160"/>
        <w:jc w:val="center"/>
        <w:rPr>
          <w:rFonts w:cs="Times New Roman"/>
          <w:lang w:val="en-US"/>
        </w:rPr>
      </w:pPr>
      <w:r>
        <w:rPr>
          <w:rFonts w:cs="Times New Roman"/>
          <w:lang w:val="en-US"/>
        </w:rPr>
        <w:t xml:space="preserve">Simulations of STIX </w:t>
      </w:r>
      <w:r w:rsidR="009C76AE">
        <w:rPr>
          <w:rFonts w:cs="Times New Roman"/>
          <w:lang w:val="en-US"/>
        </w:rPr>
        <w:t>Flare Detection</w:t>
      </w:r>
      <w:r w:rsidR="00B46916">
        <w:rPr>
          <w:rFonts w:cs="Times New Roman"/>
          <w:lang w:val="en-US"/>
        </w:rPr>
        <w:t xml:space="preserve"> using RHESSI Data</w:t>
      </w:r>
    </w:p>
    <w:p w14:paraId="40729CBC" w14:textId="4783139A" w:rsidR="00B706D0" w:rsidRPr="00B706D0" w:rsidRDefault="00B706D0" w:rsidP="007B1042">
      <w:pPr>
        <w:pStyle w:val="Subtitle"/>
        <w:spacing w:before="100" w:beforeAutospacing="1" w:after="160"/>
      </w:pPr>
      <w:bookmarkStart w:id="0" w:name="OLE_LINK1"/>
      <w:bookmarkStart w:id="1" w:name="OLE_LINK2"/>
      <w:r w:rsidRPr="00B706D0">
        <w:t xml:space="preserve">Ewan Dickson </w:t>
      </w:r>
      <w:r w:rsidRPr="00B706D0">
        <w:tab/>
      </w:r>
      <w:r w:rsidRPr="00B706D0">
        <w:tab/>
      </w:r>
      <w:r w:rsidRPr="00B706D0">
        <w:tab/>
      </w:r>
      <w:r w:rsidRPr="00B706D0">
        <w:tab/>
      </w:r>
      <w:r w:rsidRPr="00B706D0">
        <w:tab/>
      </w:r>
      <w:r w:rsidRPr="00B706D0">
        <w:tab/>
      </w:r>
      <w:r w:rsidRPr="00B706D0">
        <w:tab/>
        <w:t xml:space="preserve">       </w:t>
      </w:r>
      <w:r w:rsidRPr="00B706D0">
        <w:tab/>
      </w:r>
      <w:r>
        <w:t xml:space="preserve">       </w:t>
      </w:r>
      <w:r w:rsidRPr="00B706D0">
        <w:t xml:space="preserve"> Version 1.0 </w:t>
      </w:r>
      <w:r w:rsidRPr="00B706D0">
        <w:br/>
        <w:t>Univ. Graz (Austria)</w:t>
      </w:r>
      <w:r w:rsidRPr="00B706D0">
        <w:tab/>
      </w:r>
      <w:r w:rsidRPr="00B706D0">
        <w:tab/>
      </w:r>
      <w:r w:rsidRPr="00B706D0">
        <w:tab/>
      </w:r>
      <w:r w:rsidRPr="00B706D0">
        <w:tab/>
      </w:r>
      <w:r>
        <w:tab/>
      </w:r>
      <w:r>
        <w:tab/>
      </w:r>
      <w:r w:rsidR="008015C7">
        <w:t xml:space="preserve">               23</w:t>
      </w:r>
      <w:r w:rsidRPr="00B706D0">
        <w:t>-July-2018</w:t>
      </w:r>
    </w:p>
    <w:p w14:paraId="68A942C0" w14:textId="77777777" w:rsidR="00B706D0" w:rsidRDefault="00B706D0" w:rsidP="007B1042">
      <w:pPr>
        <w:pStyle w:val="Heading2"/>
        <w:spacing w:before="100" w:beforeAutospacing="1" w:after="160"/>
        <w:rPr>
          <w:rFonts w:cs="Times New Roman"/>
          <w:lang w:val="en-US"/>
        </w:rPr>
      </w:pPr>
    </w:p>
    <w:p w14:paraId="46C14502" w14:textId="77777777" w:rsidR="00022D29" w:rsidRPr="004F7E06" w:rsidRDefault="00022D29" w:rsidP="007B1042">
      <w:pPr>
        <w:pStyle w:val="Heading2"/>
        <w:spacing w:before="100" w:beforeAutospacing="1" w:after="160"/>
        <w:rPr>
          <w:rFonts w:cs="Times New Roman"/>
          <w:lang w:val="en-US"/>
        </w:rPr>
      </w:pPr>
      <w:r w:rsidRPr="004F7E06">
        <w:rPr>
          <w:rFonts w:cs="Times New Roman"/>
          <w:lang w:val="en-US"/>
        </w:rPr>
        <w:t>Introduction</w:t>
      </w:r>
    </w:p>
    <w:bookmarkEnd w:id="0"/>
    <w:bookmarkEnd w:id="1"/>
    <w:p w14:paraId="17B989ED" w14:textId="4A1D421B" w:rsidR="00B46916" w:rsidRPr="00B46916" w:rsidRDefault="00B46916" w:rsidP="007B1042">
      <w:pPr>
        <w:pStyle w:val="Heading3"/>
        <w:spacing w:before="100" w:beforeAutospacing="1" w:after="160"/>
      </w:pPr>
      <w:r w:rsidRPr="00B46916">
        <w:t xml:space="preserve">Flare Detection </w:t>
      </w:r>
      <w:r w:rsidR="000B73B7">
        <w:t>Module</w:t>
      </w:r>
    </w:p>
    <w:p w14:paraId="253C40A3" w14:textId="6FE68893" w:rsidR="00376226" w:rsidRDefault="00B46916" w:rsidP="007B1042">
      <w:pPr>
        <w:spacing w:before="100" w:beforeAutospacing="1" w:after="160"/>
        <w:rPr>
          <w:lang w:val="en-US"/>
        </w:rPr>
      </w:pPr>
      <w:r w:rsidRPr="00B46916">
        <w:rPr>
          <w:lang w:val="en-US"/>
        </w:rPr>
        <w:t xml:space="preserve">The purpose of </w:t>
      </w:r>
      <w:r w:rsidR="00EB7B0A">
        <w:rPr>
          <w:lang w:val="en-US"/>
        </w:rPr>
        <w:t>the flare detection</w:t>
      </w:r>
      <w:r w:rsidRPr="00B46916">
        <w:rPr>
          <w:lang w:val="en-US"/>
        </w:rPr>
        <w:t xml:space="preserve"> algorithm is the real-time identification of time intervals corresponding to flaring activity using the </w:t>
      </w:r>
      <w:r w:rsidR="00EB7B0A">
        <w:rPr>
          <w:lang w:val="en-US"/>
        </w:rPr>
        <w:t>change in the estimated total</w:t>
      </w:r>
      <w:r w:rsidR="00233162">
        <w:rPr>
          <w:lang w:val="en-US"/>
        </w:rPr>
        <w:t xml:space="preserve"> count rates in a</w:t>
      </w:r>
      <w:r w:rsidRPr="00B46916">
        <w:rPr>
          <w:lang w:val="en-US"/>
        </w:rPr>
        <w:t xml:space="preserve"> quick-look </w:t>
      </w:r>
      <w:r w:rsidR="00233162">
        <w:rPr>
          <w:lang w:val="en-US"/>
        </w:rPr>
        <w:t xml:space="preserve">time </w:t>
      </w:r>
      <w:r w:rsidRPr="00B46916">
        <w:rPr>
          <w:lang w:val="en-US"/>
        </w:rPr>
        <w:t>interval</w:t>
      </w:r>
      <w:r w:rsidR="00233162">
        <w:rPr>
          <w:lang w:val="en-US"/>
        </w:rPr>
        <w:t xml:space="preserve"> in two energy bands </w:t>
      </w:r>
      <w:r w:rsidR="007B1042">
        <w:rPr>
          <w:lang w:val="en-US"/>
        </w:rPr>
        <w:t>corresponding to thermal and non-thermal emission</w:t>
      </w:r>
      <w:r w:rsidRPr="00B46916">
        <w:rPr>
          <w:lang w:val="en-US"/>
        </w:rPr>
        <w:t xml:space="preserve">. </w:t>
      </w:r>
    </w:p>
    <w:p w14:paraId="63CCDF4A" w14:textId="77777777" w:rsidR="00EB7B0A" w:rsidRPr="00B46916" w:rsidRDefault="00EB7B0A" w:rsidP="007B1042">
      <w:pPr>
        <w:pStyle w:val="Heading3"/>
        <w:spacing w:before="100" w:beforeAutospacing="1" w:after="160"/>
        <w:rPr>
          <w:rFonts w:ascii="Times New Roman" w:eastAsia="Times New Roman" w:hAnsi="Times New Roman"/>
          <w:lang w:val="en-US"/>
        </w:rPr>
      </w:pPr>
      <w:r>
        <w:rPr>
          <w:rFonts w:eastAsia="Times New Roman"/>
          <w:lang w:val="en-US"/>
        </w:rPr>
        <w:t xml:space="preserve">Previous </w:t>
      </w:r>
      <w:r w:rsidRPr="00B46916">
        <w:rPr>
          <w:rFonts w:eastAsia="Times New Roman"/>
          <w:lang w:val="en-US"/>
        </w:rPr>
        <w:t xml:space="preserve">Flare Detection Testing </w:t>
      </w:r>
    </w:p>
    <w:p w14:paraId="26CB01C4" w14:textId="7798452D" w:rsidR="00233162" w:rsidRDefault="00233162" w:rsidP="007B1042">
      <w:pPr>
        <w:spacing w:before="100" w:beforeAutospacing="1" w:after="160"/>
        <w:rPr>
          <w:lang w:val="en-US"/>
        </w:rPr>
      </w:pPr>
      <w:r>
        <w:rPr>
          <w:lang w:val="en-US"/>
        </w:rPr>
        <w:t xml:space="preserve">Most of the previous testing of the flare detection module has been </w:t>
      </w:r>
      <w:r w:rsidR="0050797B">
        <w:rPr>
          <w:lang w:val="en-US"/>
        </w:rPr>
        <w:t>performed</w:t>
      </w:r>
      <w:r w:rsidR="007B1042">
        <w:rPr>
          <w:lang w:val="en-US"/>
        </w:rPr>
        <w:t xml:space="preserve"> by specifying relatively short scenarios with </w:t>
      </w:r>
      <w:r w:rsidR="00ED1E00">
        <w:rPr>
          <w:lang w:val="en-US"/>
        </w:rPr>
        <w:t xml:space="preserve">time profiles based on simple functional forms, such a linear increases or Gaussian pulses. Later slightly </w:t>
      </w:r>
      <w:r w:rsidR="00AA27F0">
        <w:rPr>
          <w:lang w:val="en-US"/>
        </w:rPr>
        <w:t xml:space="preserve">more complex and realistic </w:t>
      </w:r>
      <w:r w:rsidR="0050797B">
        <w:rPr>
          <w:lang w:val="en-US"/>
        </w:rPr>
        <w:t>profiles with a Gaussian rise and an exponential drop-off were also include</w:t>
      </w:r>
      <w:r w:rsidR="00640D5A">
        <w:rPr>
          <w:lang w:val="en-US"/>
        </w:rPr>
        <w:t>d</w:t>
      </w:r>
      <w:r w:rsidR="0050797B">
        <w:rPr>
          <w:lang w:val="en-US"/>
        </w:rPr>
        <w:t xml:space="preserve"> to more closely mimic the standard X-ray flare lightcurves. As theses profiles were parametrically specified the exact counts in each time bin and energy range </w:t>
      </w:r>
      <w:r w:rsidR="002704AD">
        <w:rPr>
          <w:lang w:val="en-US"/>
        </w:rPr>
        <w:t>can be calculated and the</w:t>
      </w:r>
      <w:r w:rsidR="00B11985">
        <w:rPr>
          <w:lang w:val="en-US"/>
        </w:rPr>
        <w:t>re</w:t>
      </w:r>
      <w:r w:rsidR="002704AD">
        <w:rPr>
          <w:lang w:val="en-US"/>
        </w:rPr>
        <w:t xml:space="preserve">fore the exact </w:t>
      </w:r>
      <w:r w:rsidR="00B11985">
        <w:rPr>
          <w:lang w:val="en-US"/>
        </w:rPr>
        <w:t>behavior</w:t>
      </w:r>
      <w:r w:rsidR="002704AD">
        <w:rPr>
          <w:lang w:val="en-US"/>
        </w:rPr>
        <w:t xml:space="preserve"> of the flare </w:t>
      </w:r>
      <w:r w:rsidR="00B11985">
        <w:rPr>
          <w:lang w:val="en-US"/>
        </w:rPr>
        <w:t>detection</w:t>
      </w:r>
      <w:r w:rsidR="002704AD">
        <w:rPr>
          <w:lang w:val="en-US"/>
        </w:rPr>
        <w:t xml:space="preserve"> </w:t>
      </w:r>
      <w:r w:rsidR="00B11985">
        <w:rPr>
          <w:lang w:val="en-US"/>
        </w:rPr>
        <w:t>algorithm</w:t>
      </w:r>
      <w:r w:rsidR="002704AD">
        <w:rPr>
          <w:lang w:val="en-US"/>
        </w:rPr>
        <w:t xml:space="preserve"> with any set of </w:t>
      </w:r>
      <w:r w:rsidR="00B11985">
        <w:rPr>
          <w:lang w:val="en-US"/>
        </w:rPr>
        <w:t>parameters</w:t>
      </w:r>
      <w:r w:rsidR="002704AD">
        <w:rPr>
          <w:lang w:val="en-US"/>
        </w:rPr>
        <w:t xml:space="preserve"> can be estimated. To test our flare detection routine was working as expected these estimates were compared with the results of running the scenarios through the full fight software simulator. </w:t>
      </w:r>
    </w:p>
    <w:p w14:paraId="3DDDBEA9" w14:textId="737784C2" w:rsidR="00A61EB8" w:rsidRDefault="00EB7B0A" w:rsidP="007B1042">
      <w:pPr>
        <w:spacing w:before="100" w:beforeAutospacing="1" w:after="160"/>
        <w:rPr>
          <w:lang w:val="en-US"/>
        </w:rPr>
      </w:pPr>
      <w:r w:rsidRPr="00B46916">
        <w:rPr>
          <w:lang w:val="en-US"/>
        </w:rPr>
        <w:t>In the integration test scenario</w:t>
      </w:r>
      <w:r w:rsidR="004203EA">
        <w:rPr>
          <w:lang w:val="en-US"/>
        </w:rPr>
        <w:t xml:space="preserve">, </w:t>
      </w:r>
      <w:proofErr w:type="spellStart"/>
      <w:r w:rsidR="004203EA" w:rsidRPr="004203EA">
        <w:rPr>
          <w:lang w:val="en-US"/>
        </w:rPr>
        <w:t>stx_scenario_flare_detection__test</w:t>
      </w:r>
      <w:proofErr w:type="spellEnd"/>
      <w:r w:rsidR="000D522A">
        <w:rPr>
          <w:lang w:val="en-US"/>
        </w:rPr>
        <w:t xml:space="preserve"> (</w:t>
      </w:r>
      <w:r w:rsidR="000D522A">
        <w:rPr>
          <w:lang w:val="en-US"/>
        </w:rPr>
        <w:fldChar w:fldCharType="begin"/>
      </w:r>
      <w:r w:rsidR="000D522A">
        <w:rPr>
          <w:lang w:val="en-US"/>
        </w:rPr>
        <w:instrText xml:space="preserve"> REF _Ref520109996 \h </w:instrText>
      </w:r>
      <w:r w:rsidR="000D522A">
        <w:rPr>
          <w:lang w:val="en-US"/>
        </w:rPr>
      </w:r>
      <w:r w:rsidR="000D522A">
        <w:rPr>
          <w:lang w:val="en-US"/>
        </w:rPr>
        <w:fldChar w:fldCharType="separate"/>
      </w:r>
      <w:r w:rsidR="0009131F">
        <w:t xml:space="preserve">Figure </w:t>
      </w:r>
      <w:r w:rsidR="0009131F">
        <w:rPr>
          <w:noProof/>
        </w:rPr>
        <w:t>1</w:t>
      </w:r>
      <w:r w:rsidR="000D522A">
        <w:rPr>
          <w:lang w:val="en-US"/>
        </w:rPr>
        <w:fldChar w:fldCharType="end"/>
      </w:r>
      <w:r w:rsidR="000D522A">
        <w:rPr>
          <w:lang w:val="en-US"/>
        </w:rPr>
        <w:t>)</w:t>
      </w:r>
      <w:r w:rsidRPr="00B46916">
        <w:rPr>
          <w:lang w:val="en-US"/>
        </w:rPr>
        <w:t xml:space="preserve">, we have four successive sources, each with a linearly increasing time profile. The durations of the sources are 60, 32, 60 and 28 seconds. Each source is designed to test a specific baseline-energy configuration. For each test the </w:t>
      </w:r>
      <w:proofErr w:type="spellStart"/>
      <w:r w:rsidRPr="00B46916">
        <w:rPr>
          <w:lang w:val="en-US"/>
        </w:rPr>
        <w:t>flare_flag</w:t>
      </w:r>
      <w:proofErr w:type="spellEnd"/>
      <w:r w:rsidRPr="00B46916">
        <w:rPr>
          <w:lang w:val="en-US"/>
        </w:rPr>
        <w:t xml:space="preserve"> property is retrieved from the flight software simulator object and the value of the flare flags, or the time bin where a relevant transition occurs, for example the flare flag switching on, are compared with the expected values. Tests are performed firstly on the full flare flag over the total time range of 600 seconds, then on the individual flare magnitude indices for the</w:t>
      </w:r>
    </w:p>
    <w:p w14:paraId="392182E6" w14:textId="77777777" w:rsidR="00CF4FDA" w:rsidRDefault="00F13891" w:rsidP="007B1042">
      <w:pPr>
        <w:keepNext/>
        <w:spacing w:before="100" w:beforeAutospacing="1" w:after="160" w:line="240" w:lineRule="auto"/>
      </w:pPr>
      <w:r>
        <w:rPr>
          <w:rFonts w:ascii="TimesNewRomanPSMT" w:eastAsia="Times New Roman" w:hAnsi="TimesNewRomanPSMT" w:cs="TimesNewRomanPSMT"/>
          <w:noProof/>
          <w:szCs w:val="24"/>
          <w:lang w:val="en-US"/>
        </w:rPr>
        <w:lastRenderedPageBreak/>
        <w:drawing>
          <wp:inline distT="0" distB="0" distL="0" distR="0" wp14:anchorId="738D08B9" wp14:editId="59CA4AD8">
            <wp:extent cx="5731510" cy="32975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7-21 at 11.13.59.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97555"/>
                    </a:xfrm>
                    <a:prstGeom prst="rect">
                      <a:avLst/>
                    </a:prstGeom>
                  </pic:spPr>
                </pic:pic>
              </a:graphicData>
            </a:graphic>
          </wp:inline>
        </w:drawing>
      </w:r>
    </w:p>
    <w:p w14:paraId="62F64C83" w14:textId="2F0AAE5B" w:rsidR="00F13891" w:rsidRDefault="00CF4FDA" w:rsidP="007B1042">
      <w:pPr>
        <w:pStyle w:val="Caption"/>
        <w:spacing w:before="100" w:beforeAutospacing="1" w:after="160"/>
      </w:pPr>
      <w:bookmarkStart w:id="2" w:name="_Ref520109996"/>
      <w:r>
        <w:t xml:space="preserve">Figure </w:t>
      </w:r>
      <w:r>
        <w:fldChar w:fldCharType="begin"/>
      </w:r>
      <w:r>
        <w:instrText xml:space="preserve"> SEQ Figure \* ARABIC </w:instrText>
      </w:r>
      <w:r>
        <w:fldChar w:fldCharType="separate"/>
      </w:r>
      <w:r w:rsidR="0009131F">
        <w:rPr>
          <w:noProof/>
        </w:rPr>
        <w:t>1</w:t>
      </w:r>
      <w:r>
        <w:fldChar w:fldCharType="end"/>
      </w:r>
      <w:bookmarkEnd w:id="2"/>
      <w:r>
        <w:t xml:space="preserve"> : </w:t>
      </w:r>
      <w:r w:rsidR="007130CC">
        <w:t xml:space="preserve">The </w:t>
      </w:r>
      <w:r w:rsidR="00377A90">
        <w:t>standard</w:t>
      </w:r>
      <w:r w:rsidR="007130CC">
        <w:t xml:space="preserve"> flare detection scenario </w:t>
      </w:r>
      <w:r w:rsidR="00377A90">
        <w:t xml:space="preserve">integration </w:t>
      </w:r>
      <w:r w:rsidR="007130CC">
        <w:t>test</w:t>
      </w:r>
      <w:r w:rsidR="00377A90">
        <w:t xml:space="preserve">. Top: Lightcurve in standard </w:t>
      </w:r>
      <w:proofErr w:type="spellStart"/>
      <w:r w:rsidR="00377A90">
        <w:t>quicklook</w:t>
      </w:r>
      <w:proofErr w:type="spellEnd"/>
      <w:r w:rsidR="00377A90">
        <w:t xml:space="preserve"> bands. Bottom: Flare Flag</w:t>
      </w:r>
      <w:r w:rsidR="007130CC">
        <w:t xml:space="preserve"> </w:t>
      </w:r>
      <w:r w:rsidR="00344FEE">
        <w:t xml:space="preserve">output of flare detection algorithm for these counts  </w:t>
      </w:r>
    </w:p>
    <w:p w14:paraId="25F01A70" w14:textId="77777777" w:rsidR="000D522A" w:rsidRPr="000D522A" w:rsidRDefault="000D522A" w:rsidP="000D522A"/>
    <w:p w14:paraId="2B05023F" w14:textId="43178A0E" w:rsidR="00A61EB8" w:rsidRPr="00A61EB8" w:rsidRDefault="00A61EB8" w:rsidP="00C108D6">
      <w:pPr>
        <w:rPr>
          <w:lang w:val="en-US"/>
        </w:rPr>
      </w:pPr>
      <w:r w:rsidRPr="00A61EB8">
        <w:rPr>
          <w:lang w:val="en-US"/>
        </w:rPr>
        <w:t>This scenario</w:t>
      </w:r>
      <w:r w:rsidRPr="00A61EB8">
        <w:t xml:space="preserve"> </w:t>
      </w:r>
      <w:proofErr w:type="spellStart"/>
      <w:r w:rsidRPr="00A61EB8">
        <w:rPr>
          <w:lang w:val="en-US"/>
        </w:rPr>
        <w:t>stx_scenario_flare_detection_short</w:t>
      </w:r>
      <w:proofErr w:type="spellEnd"/>
      <w:r w:rsidRPr="00A61EB8">
        <w:rPr>
          <w:lang w:val="en-US"/>
        </w:rPr>
        <w:t xml:space="preserve"> </w:t>
      </w:r>
      <w:r w:rsidR="000D522A">
        <w:rPr>
          <w:lang w:val="en-US"/>
        </w:rPr>
        <w:t>(</w:t>
      </w:r>
      <w:r w:rsidR="000D522A">
        <w:rPr>
          <w:lang w:val="en-US"/>
        </w:rPr>
        <w:fldChar w:fldCharType="begin"/>
      </w:r>
      <w:r w:rsidR="000D522A">
        <w:rPr>
          <w:lang w:val="en-US"/>
        </w:rPr>
        <w:instrText xml:space="preserve"> REF _Ref520109981 \h </w:instrText>
      </w:r>
      <w:r w:rsidR="000D522A">
        <w:rPr>
          <w:lang w:val="en-US"/>
        </w:rPr>
      </w:r>
      <w:r w:rsidR="000D522A">
        <w:rPr>
          <w:lang w:val="en-US"/>
        </w:rPr>
        <w:fldChar w:fldCharType="separate"/>
      </w:r>
      <w:r w:rsidR="0009131F">
        <w:t xml:space="preserve">Figure </w:t>
      </w:r>
      <w:r w:rsidR="0009131F">
        <w:rPr>
          <w:noProof/>
        </w:rPr>
        <w:t>2</w:t>
      </w:r>
      <w:r w:rsidR="000D522A">
        <w:rPr>
          <w:lang w:val="en-US"/>
        </w:rPr>
        <w:fldChar w:fldCharType="end"/>
      </w:r>
      <w:r w:rsidR="000D522A">
        <w:rPr>
          <w:lang w:val="en-US"/>
        </w:rPr>
        <w:t xml:space="preserve">) </w:t>
      </w:r>
      <w:r w:rsidRPr="00A61EB8">
        <w:rPr>
          <w:lang w:val="en-US"/>
        </w:rPr>
        <w:t xml:space="preserve">consists of 6 flare events over both energy bands and baseline durations. </w:t>
      </w:r>
      <w:r w:rsidR="0091589E">
        <w:rPr>
          <w:lang w:val="en-US"/>
        </w:rPr>
        <w:t xml:space="preserve">It is designed to be shorter than the more comprehensive tests so it can also be applied to the testing of the real flight software while </w:t>
      </w:r>
      <w:r w:rsidR="000D522A">
        <w:rPr>
          <w:lang w:val="en-US"/>
        </w:rPr>
        <w:t>still testing all aspects of the flare detection algorithm.</w:t>
      </w:r>
      <w:r w:rsidR="000D522A" w:rsidRPr="00A61EB8">
        <w:rPr>
          <w:lang w:val="en-US"/>
        </w:rPr>
        <w:t xml:space="preserve"> </w:t>
      </w:r>
      <w:r w:rsidRPr="00A61EB8">
        <w:rPr>
          <w:lang w:val="en-US"/>
        </w:rPr>
        <w:t xml:space="preserve">Each event starts with a half short baseline duration of </w:t>
      </w:r>
      <w:r>
        <w:rPr>
          <w:lang w:val="en-US"/>
        </w:rPr>
        <w:t xml:space="preserve">only background so at least one </w:t>
      </w:r>
      <w:r w:rsidRPr="00A61EB8">
        <w:rPr>
          <w:lang w:val="en-US"/>
        </w:rPr>
        <w:t>condition is reset to 0 between events. The thermal and non-thermal conditions are tested separately with the counts in the energy band not being tested set to a constant value around the expected median.</w:t>
      </w:r>
    </w:p>
    <w:p w14:paraId="18AAE5A2" w14:textId="77777777" w:rsidR="00A61EB8" w:rsidRDefault="00A61EB8" w:rsidP="007B1042">
      <w:pPr>
        <w:spacing w:before="100" w:beforeAutospacing="1" w:after="160"/>
        <w:rPr>
          <w:noProof/>
          <w:lang w:val="en-US"/>
        </w:rPr>
      </w:pPr>
      <w:r w:rsidRPr="00A61EB8">
        <w:rPr>
          <w:lang w:val="en-US"/>
        </w:rPr>
        <w:t xml:space="preserve">The events have a range of intensities and are also made up of a combination of short Gaussian pulses and longer events with Exponential decay tails. The decay constant of the exponential functions </w:t>
      </w:r>
      <w:proofErr w:type="gramStart"/>
      <w:r w:rsidRPr="00A61EB8">
        <w:rPr>
          <w:lang w:val="en-US"/>
        </w:rPr>
        <w:t>are</w:t>
      </w:r>
      <w:proofErr w:type="gramEnd"/>
      <w:r w:rsidRPr="00A61EB8">
        <w:rPr>
          <w:lang w:val="en-US"/>
        </w:rPr>
        <w:t xml:space="preserve"> set so that they reach 1 count per time bin at the end of the event.</w:t>
      </w:r>
      <w:r w:rsidRPr="00A61EB8">
        <w:rPr>
          <w:noProof/>
          <w:lang w:val="en-US"/>
        </w:rPr>
        <w:t xml:space="preserve"> </w:t>
      </w:r>
    </w:p>
    <w:p w14:paraId="52C92D77" w14:textId="77777777" w:rsidR="00CF4FDA" w:rsidRDefault="00867C81" w:rsidP="007B1042">
      <w:pPr>
        <w:keepNext/>
        <w:spacing w:before="100" w:beforeAutospacing="1" w:after="160" w:line="240" w:lineRule="auto"/>
      </w:pPr>
      <w:r>
        <w:rPr>
          <w:rFonts w:ascii="TimesNewRomanPSMT" w:eastAsia="Times New Roman" w:hAnsi="TimesNewRomanPSMT" w:cs="TimesNewRomanPSMT"/>
          <w:noProof/>
          <w:szCs w:val="24"/>
          <w:lang w:val="en-US"/>
        </w:rPr>
        <w:lastRenderedPageBreak/>
        <w:drawing>
          <wp:inline distT="0" distB="0" distL="0" distR="0" wp14:anchorId="7922C4A0" wp14:editId="2C8F33B2">
            <wp:extent cx="5731510" cy="32969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7-21 at 10.27.2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96920"/>
                    </a:xfrm>
                    <a:prstGeom prst="rect">
                      <a:avLst/>
                    </a:prstGeom>
                  </pic:spPr>
                </pic:pic>
              </a:graphicData>
            </a:graphic>
          </wp:inline>
        </w:drawing>
      </w:r>
    </w:p>
    <w:p w14:paraId="0F06D795" w14:textId="2DB4148F" w:rsidR="00867C81" w:rsidRDefault="00CF4FDA" w:rsidP="0050797B">
      <w:pPr>
        <w:pStyle w:val="Caption"/>
        <w:spacing w:before="100" w:beforeAutospacing="1" w:after="160"/>
        <w:rPr>
          <w:rFonts w:ascii="TimesNewRomanPSMT" w:eastAsia="Times New Roman" w:hAnsi="TimesNewRomanPSMT" w:cs="TimesNewRomanPSMT"/>
          <w:sz w:val="24"/>
          <w:szCs w:val="24"/>
          <w:lang w:val="en-US"/>
        </w:rPr>
      </w:pPr>
      <w:bookmarkStart w:id="3" w:name="_Ref520109981"/>
      <w:r>
        <w:t xml:space="preserve">Figure </w:t>
      </w:r>
      <w:r>
        <w:fldChar w:fldCharType="begin"/>
      </w:r>
      <w:r>
        <w:instrText xml:space="preserve"> SEQ Figure \* ARABIC </w:instrText>
      </w:r>
      <w:r>
        <w:fldChar w:fldCharType="separate"/>
      </w:r>
      <w:r w:rsidR="0009131F">
        <w:rPr>
          <w:noProof/>
        </w:rPr>
        <w:t>2</w:t>
      </w:r>
      <w:r>
        <w:fldChar w:fldCharType="end"/>
      </w:r>
      <w:bookmarkEnd w:id="3"/>
      <w:r w:rsidR="00344FEE">
        <w:t xml:space="preserve">: The short flare detection scenario integration test. Top: Lightcurve in standard </w:t>
      </w:r>
      <w:proofErr w:type="spellStart"/>
      <w:r w:rsidR="00344FEE">
        <w:t>quicklook</w:t>
      </w:r>
      <w:proofErr w:type="spellEnd"/>
      <w:r w:rsidR="00344FEE">
        <w:t xml:space="preserve"> bands. Bottom: Flare Flag output of flare detection algorithm for these counts  </w:t>
      </w:r>
    </w:p>
    <w:p w14:paraId="378A65E7" w14:textId="30B18842" w:rsidR="00A61EB8" w:rsidRPr="00A61EB8" w:rsidRDefault="00376226" w:rsidP="00795FA9">
      <w:pPr>
        <w:pStyle w:val="Heading3"/>
        <w:spacing w:before="100" w:beforeAutospacing="1" w:after="160"/>
      </w:pPr>
      <w:r w:rsidRPr="009B6AD3">
        <w:t>General setup</w:t>
      </w:r>
    </w:p>
    <w:p w14:paraId="41F2F1C3" w14:textId="0C5D9380" w:rsidR="00376226" w:rsidRDefault="00E975EE" w:rsidP="007B1042">
      <w:pPr>
        <w:spacing w:before="100" w:beforeAutospacing="1" w:after="160"/>
      </w:pPr>
      <w:r w:rsidRPr="00EB7B0A">
        <w:rPr>
          <w:lang w:val="en-US"/>
        </w:rPr>
        <w:t>The long baseline was set to 1200 s and the short to 60 s.  All other parameters match the defaults specified in the config file</w:t>
      </w:r>
      <w:r w:rsidRPr="00EB7B0A">
        <w:t xml:space="preserve"> </w:t>
      </w:r>
      <w:r w:rsidRPr="00EB7B0A">
        <w:rPr>
          <w:lang w:val="en-US"/>
        </w:rPr>
        <w:t>\</w:t>
      </w:r>
      <w:proofErr w:type="spellStart"/>
      <w:r w:rsidRPr="00EB7B0A">
        <w:rPr>
          <w:lang w:val="en-US"/>
        </w:rPr>
        <w:t>stix</w:t>
      </w:r>
      <w:proofErr w:type="spellEnd"/>
      <w:r w:rsidRPr="00EB7B0A">
        <w:rPr>
          <w:lang w:val="en-US"/>
        </w:rPr>
        <w:t>\dbase\</w:t>
      </w:r>
      <w:proofErr w:type="spellStart"/>
      <w:r w:rsidRPr="00EB7B0A">
        <w:rPr>
          <w:lang w:val="en-US"/>
        </w:rPr>
        <w:t>conf</w:t>
      </w:r>
      <w:proofErr w:type="spellEnd"/>
      <w:r w:rsidRPr="00EB7B0A">
        <w:rPr>
          <w:lang w:val="en-US"/>
        </w:rPr>
        <w:t>\</w:t>
      </w:r>
      <w:r w:rsidRPr="00EB7B0A">
        <w:t xml:space="preserve">stx_flight_software_simulator_default.xml </w:t>
      </w:r>
      <w:r w:rsidR="00376226" w:rsidRPr="00EB7B0A">
        <w:t>(Table 1)</w:t>
      </w:r>
    </w:p>
    <w:p w14:paraId="28527C68" w14:textId="5955F8FD" w:rsidR="00B11985" w:rsidRDefault="00B11985" w:rsidP="007B1042">
      <w:pPr>
        <w:spacing w:before="100" w:beforeAutospacing="1" w:after="160"/>
      </w:pPr>
      <w:r w:rsidRPr="00EB7B0A">
        <w:rPr>
          <w:lang w:val="en-US"/>
        </w:rPr>
        <w:t xml:space="preserve">The energy ranges for the flare detection algorithm are defined in STIX-TN-0108-FHNW_I5R2_FSW_Flare_Detection as channels 4 – 11 for the thermal and 16 – 21 for the nonthermal, this corresponds to bands 8 – 16 </w:t>
      </w:r>
      <w:proofErr w:type="spellStart"/>
      <w:r w:rsidRPr="00EB7B0A">
        <w:rPr>
          <w:lang w:val="en-US"/>
        </w:rPr>
        <w:t>keV</w:t>
      </w:r>
      <w:proofErr w:type="spellEnd"/>
      <w:r w:rsidRPr="00EB7B0A">
        <w:rPr>
          <w:lang w:val="en-US"/>
        </w:rPr>
        <w:t xml:space="preserve"> and 25 – 50 </w:t>
      </w:r>
      <w:proofErr w:type="spellStart"/>
      <w:r w:rsidRPr="00EB7B0A">
        <w:rPr>
          <w:lang w:val="en-US"/>
        </w:rPr>
        <w:t>keV</w:t>
      </w:r>
      <w:proofErr w:type="spellEnd"/>
      <w:r w:rsidRPr="00EB7B0A">
        <w:rPr>
          <w:lang w:val="en-US"/>
        </w:rPr>
        <w:t xml:space="preserve"> respectively (using the energy binning specified in \</w:t>
      </w:r>
      <w:proofErr w:type="spellStart"/>
      <w:r w:rsidRPr="00EB7B0A">
        <w:rPr>
          <w:lang w:val="en-US"/>
        </w:rPr>
        <w:t>stix</w:t>
      </w:r>
      <w:proofErr w:type="spellEnd"/>
      <w:r w:rsidRPr="00EB7B0A">
        <w:rPr>
          <w:lang w:val="en-US"/>
        </w:rPr>
        <w:t xml:space="preserve">\dbase\detector\EnergyBinning20150615.csv).  The nominal background was estimated </w:t>
      </w:r>
      <w:r w:rsidRPr="00EB7B0A">
        <w:rPr>
          <w:color w:val="000000"/>
          <w:lang w:val="en-US"/>
        </w:rPr>
        <w:t xml:space="preserve">using the model background described in STIX-TN-0027-ETH_I1R0_Background_Rates and used as the model in our simulations in </w:t>
      </w:r>
      <w:proofErr w:type="spellStart"/>
      <w:r w:rsidRPr="00EB7B0A">
        <w:rPr>
          <w:color w:val="000000"/>
          <w:lang w:val="en-US"/>
        </w:rPr>
        <w:t>stx_bkg_continuum_mdl</w:t>
      </w:r>
      <w:proofErr w:type="spellEnd"/>
      <w:r w:rsidRPr="00EB7B0A">
        <w:rPr>
          <w:color w:val="000000"/>
          <w:lang w:val="en-US"/>
        </w:rPr>
        <w:t xml:space="preserve"> for the expected value in each energy band. Therefore, the baseline values for the background are </w:t>
      </w:r>
      <w:r w:rsidRPr="00EB7B0A">
        <w:rPr>
          <w:lang w:val="en-US"/>
        </w:rPr>
        <w:t>set to 0.36 counts per 4 seconds per detector over the thermal band and 2.4 counts/4 seconds/detector over the non-thermal band</w:t>
      </w:r>
      <w:r w:rsidR="00C724EB">
        <w:rPr>
          <w:lang w:val="en-US"/>
        </w:rPr>
        <w:t>.</w:t>
      </w:r>
    </w:p>
    <w:p w14:paraId="7F7B770C" w14:textId="77777777" w:rsidR="00B11985" w:rsidRDefault="00B11985" w:rsidP="007B1042">
      <w:pPr>
        <w:spacing w:before="100" w:beforeAutospacing="1" w:after="160"/>
      </w:pPr>
    </w:p>
    <w:p w14:paraId="3E92FC53" w14:textId="77777777" w:rsidR="00B11985" w:rsidRDefault="00B11985" w:rsidP="007B1042">
      <w:pPr>
        <w:spacing w:before="100" w:beforeAutospacing="1" w:after="160"/>
      </w:pPr>
    </w:p>
    <w:p w14:paraId="27E6C476" w14:textId="77777777" w:rsidR="00B11985" w:rsidRDefault="00B11985" w:rsidP="007B1042">
      <w:pPr>
        <w:spacing w:before="100" w:beforeAutospacing="1" w:after="160"/>
      </w:pPr>
    </w:p>
    <w:p w14:paraId="560659BA" w14:textId="1A1617D8" w:rsidR="00796FC4" w:rsidRDefault="00796FC4" w:rsidP="007B1042">
      <w:pPr>
        <w:pStyle w:val="Caption"/>
        <w:keepNext/>
        <w:spacing w:before="100" w:beforeAutospacing="1" w:after="160"/>
      </w:pPr>
      <w:bookmarkStart w:id="4" w:name="_Ref520107942"/>
      <w:bookmarkStart w:id="5" w:name="_Ref520107951"/>
      <w:r>
        <w:lastRenderedPageBreak/>
        <w:t xml:space="preserve">Table </w:t>
      </w:r>
      <w:r>
        <w:fldChar w:fldCharType="begin"/>
      </w:r>
      <w:r>
        <w:instrText xml:space="preserve"> SEQ Table \* ARABIC </w:instrText>
      </w:r>
      <w:r>
        <w:fldChar w:fldCharType="separate"/>
      </w:r>
      <w:r w:rsidR="0009131F">
        <w:rPr>
          <w:noProof/>
        </w:rPr>
        <w:t>1</w:t>
      </w:r>
      <w:r>
        <w:fldChar w:fldCharType="end"/>
      </w:r>
      <w:bookmarkEnd w:id="5"/>
      <w:r>
        <w:t xml:space="preserve">: </w:t>
      </w:r>
      <w:r w:rsidRPr="00796FC4">
        <w:t>Flight software simulator parameters used for the flare detection algorithm</w:t>
      </w:r>
      <w:bookmarkEnd w:id="4"/>
    </w:p>
    <w:tbl>
      <w:tblPr>
        <w:tblStyle w:val="TableGrid"/>
        <w:tblW w:w="0" w:type="auto"/>
        <w:tblLook w:val="04A0" w:firstRow="1" w:lastRow="0" w:firstColumn="1" w:lastColumn="0" w:noHBand="0" w:noVBand="1"/>
      </w:tblPr>
      <w:tblGrid>
        <w:gridCol w:w="2935"/>
        <w:gridCol w:w="3014"/>
        <w:gridCol w:w="3067"/>
      </w:tblGrid>
      <w:tr w:rsidR="00376226" w:rsidRPr="0059532B" w14:paraId="025B2A64" w14:textId="77777777" w:rsidTr="008D3541">
        <w:trPr>
          <w:trHeight w:val="300"/>
        </w:trPr>
        <w:tc>
          <w:tcPr>
            <w:tcW w:w="2935" w:type="dxa"/>
            <w:noWrap/>
            <w:hideMark/>
          </w:tcPr>
          <w:p w14:paraId="203199E9" w14:textId="77777777" w:rsidR="00376226" w:rsidRPr="0059532B" w:rsidRDefault="00376226" w:rsidP="007B1042">
            <w:pPr>
              <w:spacing w:before="100" w:beforeAutospacing="1" w:after="160"/>
              <w:jc w:val="center"/>
              <w:rPr>
                <w:rFonts w:ascii="Corbel" w:hAnsi="Corbel" w:cs="Times New Roman"/>
                <w:b/>
                <w:bCs/>
                <w:sz w:val="26"/>
                <w:szCs w:val="26"/>
              </w:rPr>
            </w:pPr>
            <w:r w:rsidRPr="0059532B">
              <w:rPr>
                <w:rFonts w:ascii="Corbel" w:hAnsi="Corbel" w:cs="Times New Roman"/>
                <w:b/>
                <w:bCs/>
                <w:sz w:val="26"/>
                <w:szCs w:val="26"/>
              </w:rPr>
              <w:t>Parameter</w:t>
            </w:r>
          </w:p>
        </w:tc>
        <w:tc>
          <w:tcPr>
            <w:tcW w:w="3014" w:type="dxa"/>
            <w:noWrap/>
            <w:hideMark/>
          </w:tcPr>
          <w:p w14:paraId="29EA51D8" w14:textId="77777777" w:rsidR="00376226" w:rsidRPr="0059532B" w:rsidRDefault="00376226" w:rsidP="007B1042">
            <w:pPr>
              <w:spacing w:before="100" w:beforeAutospacing="1" w:after="160"/>
              <w:jc w:val="center"/>
              <w:rPr>
                <w:rFonts w:ascii="Corbel" w:hAnsi="Corbel" w:cs="Times New Roman"/>
                <w:b/>
                <w:bCs/>
                <w:sz w:val="26"/>
                <w:szCs w:val="26"/>
              </w:rPr>
            </w:pPr>
            <w:r w:rsidRPr="0059532B">
              <w:rPr>
                <w:rFonts w:ascii="Corbel" w:hAnsi="Corbel" w:cs="Times New Roman"/>
                <w:b/>
                <w:bCs/>
                <w:sz w:val="26"/>
                <w:szCs w:val="26"/>
              </w:rPr>
              <w:t>Value</w:t>
            </w:r>
          </w:p>
        </w:tc>
        <w:tc>
          <w:tcPr>
            <w:tcW w:w="3067" w:type="dxa"/>
            <w:noWrap/>
            <w:hideMark/>
          </w:tcPr>
          <w:p w14:paraId="1D5288EA" w14:textId="77777777" w:rsidR="00376226" w:rsidRPr="0059532B" w:rsidRDefault="00376226" w:rsidP="007B1042">
            <w:pPr>
              <w:spacing w:before="100" w:beforeAutospacing="1" w:after="160"/>
              <w:rPr>
                <w:rFonts w:ascii="Corbel" w:hAnsi="Corbel" w:cs="Times New Roman"/>
                <w:b/>
                <w:bCs/>
                <w:sz w:val="26"/>
                <w:szCs w:val="26"/>
              </w:rPr>
            </w:pPr>
            <w:r w:rsidRPr="0059532B">
              <w:rPr>
                <w:rFonts w:ascii="Corbel" w:hAnsi="Corbel" w:cs="Times New Roman"/>
                <w:b/>
                <w:bCs/>
                <w:sz w:val="26"/>
                <w:szCs w:val="26"/>
              </w:rPr>
              <w:t xml:space="preserve">Description </w:t>
            </w:r>
          </w:p>
        </w:tc>
      </w:tr>
      <w:tr w:rsidR="00376226" w:rsidRPr="0059532B" w14:paraId="73046DE5" w14:textId="77777777" w:rsidTr="008D3541">
        <w:trPr>
          <w:trHeight w:val="300"/>
        </w:trPr>
        <w:tc>
          <w:tcPr>
            <w:tcW w:w="2935" w:type="dxa"/>
            <w:noWrap/>
            <w:hideMark/>
          </w:tcPr>
          <w:p w14:paraId="7E75E656" w14:textId="0184314F" w:rsidR="00376226" w:rsidRPr="00527FB0" w:rsidRDefault="00135670" w:rsidP="007B1042">
            <w:pPr>
              <w:spacing w:before="100" w:beforeAutospacing="1" w:after="160"/>
              <w:jc w:val="center"/>
              <w:rPr>
                <w:rFonts w:ascii="Corbel" w:hAnsi="Corbel" w:cs="Times New Roman"/>
                <w:color w:val="000000" w:themeColor="text1"/>
                <w:szCs w:val="24"/>
              </w:rPr>
            </w:pPr>
            <w:proofErr w:type="spellStart"/>
            <w:r w:rsidRPr="00527FB0">
              <w:rPr>
                <w:rFonts w:ascii="Corbel" w:hAnsi="Corbel" w:cs="Menlo"/>
                <w:color w:val="000000" w:themeColor="text1"/>
                <w:szCs w:val="24"/>
                <w:lang w:val="en-US"/>
              </w:rPr>
              <w:t>update_frequency</w:t>
            </w:r>
            <w:proofErr w:type="spellEnd"/>
          </w:p>
        </w:tc>
        <w:tc>
          <w:tcPr>
            <w:tcW w:w="3014" w:type="dxa"/>
            <w:noWrap/>
            <w:hideMark/>
          </w:tcPr>
          <w:p w14:paraId="0C12714D" w14:textId="320E2C5D" w:rsidR="00376226" w:rsidRPr="00527FB0" w:rsidRDefault="00135670" w:rsidP="007B1042">
            <w:pPr>
              <w:spacing w:before="100" w:beforeAutospacing="1" w:after="160"/>
              <w:jc w:val="center"/>
              <w:rPr>
                <w:rFonts w:ascii="Corbel" w:hAnsi="Corbel" w:cs="Times New Roman"/>
                <w:color w:val="000000" w:themeColor="text1"/>
                <w:szCs w:val="24"/>
              </w:rPr>
            </w:pPr>
            <w:r w:rsidRPr="00527FB0">
              <w:rPr>
                <w:rFonts w:ascii="Corbel" w:hAnsi="Corbel" w:cs="Menlo"/>
                <w:color w:val="000000" w:themeColor="text1"/>
                <w:szCs w:val="24"/>
                <w:lang w:val="en-US"/>
              </w:rPr>
              <w:t>4</w:t>
            </w:r>
          </w:p>
        </w:tc>
        <w:tc>
          <w:tcPr>
            <w:tcW w:w="3067" w:type="dxa"/>
            <w:noWrap/>
            <w:hideMark/>
          </w:tcPr>
          <w:p w14:paraId="3A914B59" w14:textId="3FF10F5F" w:rsidR="00376226" w:rsidRPr="00527FB0" w:rsidRDefault="00135670" w:rsidP="007B1042">
            <w:pPr>
              <w:spacing w:before="100" w:beforeAutospacing="1" w:after="160"/>
              <w:rPr>
                <w:rFonts w:ascii="Corbel" w:hAnsi="Corbel" w:cs="Times New Roman"/>
                <w:color w:val="000000" w:themeColor="text1"/>
                <w:szCs w:val="24"/>
              </w:rPr>
            </w:pPr>
            <w:r w:rsidRPr="00527FB0">
              <w:rPr>
                <w:rFonts w:ascii="Corbel" w:hAnsi="Corbel" w:cs="Menlo"/>
                <w:color w:val="000000" w:themeColor="text1"/>
                <w:szCs w:val="24"/>
                <w:lang w:val="en-US"/>
              </w:rPr>
              <w:t>Update frequency of this module in second</w:t>
            </w:r>
          </w:p>
        </w:tc>
      </w:tr>
      <w:tr w:rsidR="00376226" w:rsidRPr="0059532B" w14:paraId="68C5E23C" w14:textId="77777777" w:rsidTr="008D3541">
        <w:trPr>
          <w:trHeight w:val="300"/>
        </w:trPr>
        <w:tc>
          <w:tcPr>
            <w:tcW w:w="2935" w:type="dxa"/>
            <w:noWrap/>
            <w:hideMark/>
          </w:tcPr>
          <w:p w14:paraId="0BF8DEDC" w14:textId="325998DE" w:rsidR="00376226" w:rsidRPr="00527FB0" w:rsidRDefault="00135670" w:rsidP="007B1042">
            <w:pPr>
              <w:spacing w:before="100" w:beforeAutospacing="1" w:after="160"/>
              <w:jc w:val="center"/>
              <w:rPr>
                <w:rFonts w:ascii="Corbel" w:hAnsi="Corbel" w:cs="Times New Roman"/>
                <w:color w:val="000000" w:themeColor="text1"/>
                <w:szCs w:val="24"/>
              </w:rPr>
            </w:pPr>
            <w:proofErr w:type="spellStart"/>
            <w:r w:rsidRPr="00527FB0">
              <w:rPr>
                <w:rFonts w:ascii="Corbel" w:hAnsi="Corbel" w:cs="Menlo"/>
                <w:color w:val="000000" w:themeColor="text1"/>
                <w:szCs w:val="24"/>
                <w:lang w:val="en-US"/>
              </w:rPr>
              <w:t>nbl</w:t>
            </w:r>
            <w:proofErr w:type="spellEnd"/>
          </w:p>
        </w:tc>
        <w:tc>
          <w:tcPr>
            <w:tcW w:w="3014" w:type="dxa"/>
            <w:noWrap/>
            <w:hideMark/>
          </w:tcPr>
          <w:p w14:paraId="658A4A5A" w14:textId="46F1321E" w:rsidR="00376226" w:rsidRPr="00527FB0" w:rsidRDefault="00135670" w:rsidP="007B1042">
            <w:pPr>
              <w:spacing w:before="100" w:beforeAutospacing="1" w:after="160"/>
              <w:jc w:val="center"/>
              <w:rPr>
                <w:rFonts w:ascii="Corbel" w:hAnsi="Corbel" w:cs="Times New Roman"/>
                <w:color w:val="000000" w:themeColor="text1"/>
                <w:szCs w:val="24"/>
              </w:rPr>
            </w:pPr>
            <w:r w:rsidRPr="00527FB0">
              <w:rPr>
                <w:rFonts w:ascii="Corbel" w:hAnsi="Corbel" w:cs="Menlo"/>
                <w:color w:val="000000" w:themeColor="text1"/>
                <w:szCs w:val="24"/>
                <w:lang w:val="en-US"/>
              </w:rPr>
              <w:t>[120</w:t>
            </w:r>
            <w:r w:rsidR="00527FB0">
              <w:rPr>
                <w:rFonts w:ascii="Corbel" w:hAnsi="Corbel" w:cs="Menlo"/>
                <w:color w:val="000000" w:themeColor="text1"/>
                <w:szCs w:val="24"/>
                <w:lang w:val="en-US"/>
              </w:rPr>
              <w:t>0.,60</w:t>
            </w:r>
            <w:r w:rsidRPr="00527FB0">
              <w:rPr>
                <w:rFonts w:ascii="Corbel" w:hAnsi="Corbel" w:cs="Menlo"/>
                <w:color w:val="000000" w:themeColor="text1"/>
                <w:szCs w:val="24"/>
                <w:lang w:val="en-US"/>
              </w:rPr>
              <w:t>.]</w:t>
            </w:r>
          </w:p>
        </w:tc>
        <w:tc>
          <w:tcPr>
            <w:tcW w:w="3067" w:type="dxa"/>
            <w:noWrap/>
            <w:hideMark/>
          </w:tcPr>
          <w:p w14:paraId="055353E3" w14:textId="75C5245F" w:rsidR="00376226" w:rsidRPr="00527FB0" w:rsidRDefault="00135670" w:rsidP="007B1042">
            <w:pPr>
              <w:spacing w:before="100" w:beforeAutospacing="1" w:after="160"/>
              <w:rPr>
                <w:rFonts w:ascii="Corbel" w:hAnsi="Corbel" w:cs="Times New Roman"/>
                <w:color w:val="000000" w:themeColor="text1"/>
                <w:szCs w:val="24"/>
              </w:rPr>
            </w:pPr>
            <w:r w:rsidRPr="00527FB0">
              <w:rPr>
                <w:rFonts w:ascii="Corbel" w:hAnsi="Corbel" w:cs="Menlo"/>
                <w:color w:val="000000" w:themeColor="text1"/>
                <w:szCs w:val="24"/>
                <w:lang w:val="en-US"/>
              </w:rPr>
              <w:t>Seconds for the median window of 2 time series</w:t>
            </w:r>
          </w:p>
        </w:tc>
      </w:tr>
      <w:tr w:rsidR="00376226" w:rsidRPr="0059532B" w14:paraId="58D74CB0" w14:textId="77777777" w:rsidTr="008D3541">
        <w:trPr>
          <w:trHeight w:val="300"/>
        </w:trPr>
        <w:tc>
          <w:tcPr>
            <w:tcW w:w="2935" w:type="dxa"/>
            <w:noWrap/>
            <w:hideMark/>
          </w:tcPr>
          <w:p w14:paraId="0A850F89" w14:textId="385A69CC" w:rsidR="00376226" w:rsidRPr="00527FB0" w:rsidRDefault="00135670" w:rsidP="007B1042">
            <w:pPr>
              <w:spacing w:before="100" w:beforeAutospacing="1" w:after="160"/>
              <w:jc w:val="center"/>
              <w:rPr>
                <w:rFonts w:ascii="Corbel" w:hAnsi="Corbel" w:cs="Times New Roman"/>
                <w:color w:val="000000" w:themeColor="text1"/>
                <w:szCs w:val="24"/>
              </w:rPr>
            </w:pPr>
            <w:proofErr w:type="spellStart"/>
            <w:r w:rsidRPr="00527FB0">
              <w:rPr>
                <w:rFonts w:ascii="Corbel" w:hAnsi="Corbel" w:cs="Menlo"/>
                <w:color w:val="000000" w:themeColor="text1"/>
                <w:szCs w:val="24"/>
                <w:lang w:val="en-US"/>
              </w:rPr>
              <w:t>thermal_cfmin</w:t>
            </w:r>
            <w:proofErr w:type="spellEnd"/>
          </w:p>
        </w:tc>
        <w:tc>
          <w:tcPr>
            <w:tcW w:w="3014" w:type="dxa"/>
            <w:noWrap/>
            <w:hideMark/>
          </w:tcPr>
          <w:p w14:paraId="2DB1B849" w14:textId="16910183" w:rsidR="00376226" w:rsidRPr="00527FB0" w:rsidRDefault="00135670" w:rsidP="007B1042">
            <w:pPr>
              <w:spacing w:before="100" w:beforeAutospacing="1" w:after="160"/>
              <w:jc w:val="center"/>
              <w:rPr>
                <w:rFonts w:ascii="Corbel" w:hAnsi="Corbel" w:cs="Times New Roman"/>
                <w:color w:val="000000" w:themeColor="text1"/>
                <w:szCs w:val="24"/>
              </w:rPr>
            </w:pPr>
            <w:r w:rsidRPr="00527FB0">
              <w:rPr>
                <w:rFonts w:ascii="Corbel" w:hAnsi="Corbel" w:cs="Menlo"/>
                <w:color w:val="000000" w:themeColor="text1"/>
                <w:szCs w:val="24"/>
                <w:lang w:val="en-US"/>
              </w:rPr>
              <w:t>[36,36]</w:t>
            </w:r>
          </w:p>
        </w:tc>
        <w:tc>
          <w:tcPr>
            <w:tcW w:w="3067" w:type="dxa"/>
            <w:noWrap/>
            <w:hideMark/>
          </w:tcPr>
          <w:p w14:paraId="15F7A73B" w14:textId="22C0CE67" w:rsidR="00376226" w:rsidRPr="00527FB0" w:rsidRDefault="00135670" w:rsidP="007B1042">
            <w:pPr>
              <w:spacing w:before="100" w:beforeAutospacing="1" w:after="160"/>
              <w:rPr>
                <w:rFonts w:ascii="Corbel" w:hAnsi="Corbel" w:cs="Times New Roman"/>
                <w:color w:val="000000" w:themeColor="text1"/>
                <w:szCs w:val="24"/>
              </w:rPr>
            </w:pPr>
            <w:r w:rsidRPr="00527FB0">
              <w:rPr>
                <w:rFonts w:ascii="Corbel" w:hAnsi="Corbel" w:cs="Menlo"/>
                <w:color w:val="000000" w:themeColor="text1"/>
                <w:szCs w:val="24"/>
                <w:lang w:val="en-US"/>
              </w:rPr>
              <w:t>Count threshold to turn on a flare for both time series in the thermal band.</w:t>
            </w:r>
          </w:p>
        </w:tc>
      </w:tr>
      <w:tr w:rsidR="00376226" w:rsidRPr="0059532B" w14:paraId="2757D119" w14:textId="77777777" w:rsidTr="008D3541">
        <w:trPr>
          <w:trHeight w:val="300"/>
        </w:trPr>
        <w:tc>
          <w:tcPr>
            <w:tcW w:w="2935" w:type="dxa"/>
            <w:noWrap/>
            <w:hideMark/>
          </w:tcPr>
          <w:p w14:paraId="56A5D600" w14:textId="17F79E82" w:rsidR="00376226" w:rsidRPr="00527FB0" w:rsidRDefault="00135670" w:rsidP="007B1042">
            <w:pPr>
              <w:spacing w:before="100" w:beforeAutospacing="1" w:after="160"/>
              <w:jc w:val="center"/>
              <w:rPr>
                <w:rFonts w:ascii="Corbel" w:hAnsi="Corbel" w:cs="Times New Roman"/>
                <w:color w:val="000000" w:themeColor="text1"/>
                <w:szCs w:val="24"/>
              </w:rPr>
            </w:pPr>
            <w:proofErr w:type="spellStart"/>
            <w:r w:rsidRPr="00527FB0">
              <w:rPr>
                <w:rFonts w:ascii="Corbel" w:hAnsi="Corbel" w:cs="Menlo"/>
                <w:color w:val="000000" w:themeColor="text1"/>
                <w:szCs w:val="24"/>
                <w:lang w:val="en-US"/>
              </w:rPr>
              <w:t>nonthermal_cfmin</w:t>
            </w:r>
            <w:proofErr w:type="spellEnd"/>
          </w:p>
        </w:tc>
        <w:tc>
          <w:tcPr>
            <w:tcW w:w="3014" w:type="dxa"/>
            <w:noWrap/>
            <w:hideMark/>
          </w:tcPr>
          <w:p w14:paraId="330FA494" w14:textId="182D292A" w:rsidR="00376226" w:rsidRPr="00527FB0" w:rsidRDefault="00135670" w:rsidP="007B1042">
            <w:pPr>
              <w:spacing w:before="100" w:beforeAutospacing="1" w:after="160"/>
              <w:jc w:val="center"/>
              <w:rPr>
                <w:rFonts w:ascii="Corbel" w:hAnsi="Corbel" w:cs="Times New Roman"/>
                <w:color w:val="000000" w:themeColor="text1"/>
                <w:szCs w:val="24"/>
              </w:rPr>
            </w:pPr>
            <w:r w:rsidRPr="00527FB0">
              <w:rPr>
                <w:rFonts w:ascii="Corbel" w:hAnsi="Corbel" w:cs="Menlo"/>
                <w:color w:val="000000" w:themeColor="text1"/>
                <w:szCs w:val="24"/>
                <w:lang w:val="en-US"/>
              </w:rPr>
              <w:t>[</w:t>
            </w:r>
            <w:r w:rsidR="00527FB0">
              <w:rPr>
                <w:rFonts w:ascii="Corbel" w:hAnsi="Corbel" w:cs="Menlo"/>
                <w:color w:val="000000" w:themeColor="text1"/>
                <w:szCs w:val="24"/>
                <w:lang w:val="en-US"/>
              </w:rPr>
              <w:t>50</w:t>
            </w:r>
            <w:r w:rsidRPr="00527FB0">
              <w:rPr>
                <w:rFonts w:ascii="Corbel" w:hAnsi="Corbel" w:cs="Menlo"/>
                <w:color w:val="000000" w:themeColor="text1"/>
                <w:szCs w:val="24"/>
                <w:lang w:val="en-US"/>
              </w:rPr>
              <w:t>,</w:t>
            </w:r>
            <w:r w:rsidR="00527FB0">
              <w:rPr>
                <w:rFonts w:ascii="Corbel" w:hAnsi="Corbel" w:cs="Menlo"/>
                <w:color w:val="000000" w:themeColor="text1"/>
                <w:szCs w:val="24"/>
                <w:lang w:val="en-US"/>
              </w:rPr>
              <w:t>50</w:t>
            </w:r>
            <w:r w:rsidRPr="00527FB0">
              <w:rPr>
                <w:rFonts w:ascii="Corbel" w:hAnsi="Corbel" w:cs="Menlo"/>
                <w:color w:val="000000" w:themeColor="text1"/>
                <w:szCs w:val="24"/>
                <w:lang w:val="en-US"/>
              </w:rPr>
              <w:t>]</w:t>
            </w:r>
          </w:p>
        </w:tc>
        <w:tc>
          <w:tcPr>
            <w:tcW w:w="3067" w:type="dxa"/>
            <w:noWrap/>
            <w:hideMark/>
          </w:tcPr>
          <w:p w14:paraId="7A298ECA" w14:textId="3379E0BC" w:rsidR="00376226" w:rsidRPr="00527FB0" w:rsidRDefault="00135670" w:rsidP="007B1042">
            <w:pPr>
              <w:spacing w:before="100" w:beforeAutospacing="1" w:after="160"/>
              <w:rPr>
                <w:rFonts w:ascii="Corbel" w:hAnsi="Corbel" w:cs="Times New Roman"/>
                <w:color w:val="000000" w:themeColor="text1"/>
                <w:szCs w:val="24"/>
              </w:rPr>
            </w:pPr>
            <w:r w:rsidRPr="00527FB0">
              <w:rPr>
                <w:rFonts w:ascii="Corbel" w:hAnsi="Corbel" w:cs="Menlo"/>
                <w:color w:val="000000" w:themeColor="text1"/>
                <w:szCs w:val="24"/>
                <w:lang w:val="en-US"/>
              </w:rPr>
              <w:t>Count threshold to turn on a flare for both time series in the nonthermal band</w:t>
            </w:r>
          </w:p>
        </w:tc>
      </w:tr>
      <w:tr w:rsidR="00376226" w:rsidRPr="0059532B" w14:paraId="49843671" w14:textId="77777777" w:rsidTr="008D3541">
        <w:trPr>
          <w:trHeight w:val="300"/>
        </w:trPr>
        <w:tc>
          <w:tcPr>
            <w:tcW w:w="2935" w:type="dxa"/>
            <w:noWrap/>
            <w:hideMark/>
          </w:tcPr>
          <w:p w14:paraId="6EFD6D58" w14:textId="531009BA" w:rsidR="00376226" w:rsidRPr="00527FB0" w:rsidRDefault="00135670" w:rsidP="007B1042">
            <w:pPr>
              <w:spacing w:before="100" w:beforeAutospacing="1" w:after="160"/>
              <w:jc w:val="center"/>
              <w:rPr>
                <w:rFonts w:ascii="Corbel" w:hAnsi="Corbel" w:cs="Times New Roman"/>
                <w:color w:val="000000" w:themeColor="text1"/>
                <w:szCs w:val="24"/>
              </w:rPr>
            </w:pPr>
            <w:proofErr w:type="spellStart"/>
            <w:r w:rsidRPr="00527FB0">
              <w:rPr>
                <w:rFonts w:ascii="Corbel" w:hAnsi="Corbel" w:cs="Menlo"/>
                <w:color w:val="000000" w:themeColor="text1"/>
                <w:szCs w:val="24"/>
                <w:lang w:val="en-US"/>
              </w:rPr>
              <w:t>thermal_kdk</w:t>
            </w:r>
            <w:proofErr w:type="spellEnd"/>
          </w:p>
        </w:tc>
        <w:tc>
          <w:tcPr>
            <w:tcW w:w="3014" w:type="dxa"/>
            <w:noWrap/>
            <w:hideMark/>
          </w:tcPr>
          <w:p w14:paraId="0B58AAD4" w14:textId="4E8EC326" w:rsidR="00376226" w:rsidRPr="00527FB0" w:rsidRDefault="00135670" w:rsidP="007B1042">
            <w:pPr>
              <w:spacing w:before="100" w:beforeAutospacing="1" w:after="160"/>
              <w:jc w:val="center"/>
              <w:rPr>
                <w:rFonts w:ascii="Corbel" w:hAnsi="Corbel" w:cs="Times New Roman"/>
                <w:color w:val="000000" w:themeColor="text1"/>
                <w:szCs w:val="24"/>
              </w:rPr>
            </w:pPr>
            <w:r w:rsidRPr="00527FB0">
              <w:rPr>
                <w:rFonts w:ascii="Corbel" w:hAnsi="Corbel" w:cs="Menlo"/>
                <w:color w:val="000000" w:themeColor="text1"/>
                <w:szCs w:val="24"/>
                <w:lang w:val="en-US"/>
              </w:rPr>
              <w:t>[0.2,0.2]</w:t>
            </w:r>
          </w:p>
        </w:tc>
        <w:tc>
          <w:tcPr>
            <w:tcW w:w="3067" w:type="dxa"/>
            <w:noWrap/>
            <w:hideMark/>
          </w:tcPr>
          <w:p w14:paraId="639E432E" w14:textId="502EA086" w:rsidR="00376226" w:rsidRPr="00527FB0" w:rsidRDefault="00135670" w:rsidP="007B1042">
            <w:pPr>
              <w:spacing w:before="100" w:beforeAutospacing="1" w:after="160"/>
              <w:rPr>
                <w:rFonts w:ascii="Corbel" w:hAnsi="Corbel" w:cs="Times New Roman"/>
                <w:color w:val="000000" w:themeColor="text1"/>
                <w:szCs w:val="24"/>
              </w:rPr>
            </w:pPr>
            <w:r w:rsidRPr="00527FB0">
              <w:rPr>
                <w:rFonts w:ascii="Corbel" w:hAnsi="Corbel" w:cs="Menlo"/>
                <w:color w:val="000000" w:themeColor="text1"/>
                <w:szCs w:val="24"/>
                <w:lang w:val="en-US"/>
              </w:rPr>
              <w:t xml:space="preserve">Relative </w:t>
            </w:r>
            <w:proofErr w:type="spellStart"/>
            <w:r w:rsidRPr="00527FB0">
              <w:rPr>
                <w:rFonts w:ascii="Corbel" w:hAnsi="Corbel" w:cs="Menlo"/>
                <w:color w:val="000000" w:themeColor="text1"/>
                <w:szCs w:val="24"/>
                <w:lang w:val="en-US"/>
              </w:rPr>
              <w:t>kdk</w:t>
            </w:r>
            <w:proofErr w:type="spellEnd"/>
            <w:r w:rsidRPr="00527FB0">
              <w:rPr>
                <w:rFonts w:ascii="Corbel" w:hAnsi="Corbel" w:cs="Menlo"/>
                <w:color w:val="000000" w:themeColor="text1"/>
                <w:szCs w:val="24"/>
                <w:lang w:val="en-US"/>
              </w:rPr>
              <w:t xml:space="preserve"> factor for both time series for the thermal band</w:t>
            </w:r>
          </w:p>
        </w:tc>
      </w:tr>
      <w:tr w:rsidR="00376226" w:rsidRPr="0059532B" w14:paraId="57C6F4CD" w14:textId="77777777" w:rsidTr="008D3541">
        <w:trPr>
          <w:trHeight w:val="300"/>
        </w:trPr>
        <w:tc>
          <w:tcPr>
            <w:tcW w:w="2935" w:type="dxa"/>
            <w:noWrap/>
            <w:hideMark/>
          </w:tcPr>
          <w:p w14:paraId="70297B1E" w14:textId="33BE4AB8" w:rsidR="00376226" w:rsidRPr="00527FB0" w:rsidRDefault="00135670" w:rsidP="007B1042">
            <w:pPr>
              <w:spacing w:before="100" w:beforeAutospacing="1" w:after="160"/>
              <w:jc w:val="center"/>
              <w:rPr>
                <w:rFonts w:ascii="Corbel" w:hAnsi="Corbel" w:cs="Times New Roman"/>
                <w:color w:val="000000" w:themeColor="text1"/>
                <w:szCs w:val="24"/>
              </w:rPr>
            </w:pPr>
            <w:proofErr w:type="spellStart"/>
            <w:r w:rsidRPr="00527FB0">
              <w:rPr>
                <w:rFonts w:ascii="Corbel" w:hAnsi="Corbel" w:cs="Menlo"/>
                <w:color w:val="000000" w:themeColor="text1"/>
                <w:szCs w:val="24"/>
                <w:lang w:val="en-US"/>
              </w:rPr>
              <w:t>nonthermal_kdk</w:t>
            </w:r>
            <w:proofErr w:type="spellEnd"/>
          </w:p>
        </w:tc>
        <w:tc>
          <w:tcPr>
            <w:tcW w:w="3014" w:type="dxa"/>
            <w:noWrap/>
            <w:hideMark/>
          </w:tcPr>
          <w:p w14:paraId="02652796" w14:textId="1D33F257" w:rsidR="00376226" w:rsidRPr="00527FB0" w:rsidRDefault="00135670" w:rsidP="007B1042">
            <w:pPr>
              <w:spacing w:before="100" w:beforeAutospacing="1" w:after="160"/>
              <w:jc w:val="center"/>
              <w:rPr>
                <w:rFonts w:ascii="Corbel" w:hAnsi="Corbel" w:cs="Times New Roman"/>
                <w:color w:val="000000" w:themeColor="text1"/>
                <w:szCs w:val="24"/>
              </w:rPr>
            </w:pPr>
            <w:r w:rsidRPr="00527FB0">
              <w:rPr>
                <w:rFonts w:ascii="Corbel" w:hAnsi="Corbel" w:cs="Menlo"/>
                <w:color w:val="000000" w:themeColor="text1"/>
                <w:szCs w:val="24"/>
                <w:lang w:val="en-US"/>
              </w:rPr>
              <w:t>[0.2,0.2]</w:t>
            </w:r>
          </w:p>
        </w:tc>
        <w:tc>
          <w:tcPr>
            <w:tcW w:w="3067" w:type="dxa"/>
            <w:noWrap/>
            <w:hideMark/>
          </w:tcPr>
          <w:p w14:paraId="7DAC585D" w14:textId="3010FFB6" w:rsidR="00376226" w:rsidRPr="00527FB0" w:rsidRDefault="00135670" w:rsidP="007B1042">
            <w:pPr>
              <w:spacing w:before="100" w:beforeAutospacing="1" w:after="160"/>
              <w:rPr>
                <w:rFonts w:ascii="Corbel" w:hAnsi="Corbel" w:cs="Times New Roman"/>
                <w:color w:val="000000" w:themeColor="text1"/>
                <w:szCs w:val="24"/>
              </w:rPr>
            </w:pPr>
            <w:r w:rsidRPr="00527FB0">
              <w:rPr>
                <w:rFonts w:ascii="Corbel" w:hAnsi="Corbel" w:cs="Menlo"/>
                <w:color w:val="000000" w:themeColor="text1"/>
                <w:szCs w:val="24"/>
                <w:lang w:val="en-US"/>
              </w:rPr>
              <w:t xml:space="preserve">Relative </w:t>
            </w:r>
            <w:proofErr w:type="spellStart"/>
            <w:r w:rsidRPr="00527FB0">
              <w:rPr>
                <w:rFonts w:ascii="Corbel" w:hAnsi="Corbel" w:cs="Menlo"/>
                <w:color w:val="000000" w:themeColor="text1"/>
                <w:szCs w:val="24"/>
                <w:lang w:val="en-US"/>
              </w:rPr>
              <w:t>kdk</w:t>
            </w:r>
            <w:proofErr w:type="spellEnd"/>
            <w:r w:rsidRPr="00527FB0">
              <w:rPr>
                <w:rFonts w:ascii="Corbel" w:hAnsi="Corbel" w:cs="Menlo"/>
                <w:color w:val="000000" w:themeColor="text1"/>
                <w:szCs w:val="24"/>
                <w:lang w:val="en-US"/>
              </w:rPr>
              <w:t xml:space="preserve"> factor for both time series for the nonthermal band</w:t>
            </w:r>
          </w:p>
        </w:tc>
      </w:tr>
      <w:tr w:rsidR="00376226" w:rsidRPr="0059532B" w14:paraId="6C6ED9CC" w14:textId="77777777" w:rsidTr="008D3541">
        <w:trPr>
          <w:trHeight w:val="300"/>
        </w:trPr>
        <w:tc>
          <w:tcPr>
            <w:tcW w:w="2935" w:type="dxa"/>
            <w:noWrap/>
            <w:hideMark/>
          </w:tcPr>
          <w:p w14:paraId="06AA478D" w14:textId="5EFF1658" w:rsidR="00376226" w:rsidRPr="00527FB0" w:rsidRDefault="00135670" w:rsidP="007B1042">
            <w:pPr>
              <w:spacing w:before="100" w:beforeAutospacing="1" w:after="160"/>
              <w:jc w:val="center"/>
              <w:rPr>
                <w:rFonts w:ascii="Corbel" w:hAnsi="Corbel" w:cs="Times New Roman"/>
                <w:color w:val="000000" w:themeColor="text1"/>
                <w:szCs w:val="24"/>
              </w:rPr>
            </w:pPr>
            <w:proofErr w:type="spellStart"/>
            <w:r w:rsidRPr="00527FB0">
              <w:rPr>
                <w:rFonts w:ascii="Corbel" w:hAnsi="Corbel" w:cs="Menlo"/>
                <w:color w:val="000000" w:themeColor="text1"/>
                <w:szCs w:val="24"/>
                <w:lang w:val="en-US"/>
              </w:rPr>
              <w:t>thermal_krel_rise</w:t>
            </w:r>
            <w:proofErr w:type="spellEnd"/>
          </w:p>
        </w:tc>
        <w:tc>
          <w:tcPr>
            <w:tcW w:w="3014" w:type="dxa"/>
            <w:noWrap/>
            <w:hideMark/>
          </w:tcPr>
          <w:p w14:paraId="4D878EFD" w14:textId="780521C1" w:rsidR="00376226" w:rsidRPr="00527FB0" w:rsidRDefault="00135670" w:rsidP="007B1042">
            <w:pPr>
              <w:spacing w:before="100" w:beforeAutospacing="1" w:after="160"/>
              <w:jc w:val="center"/>
              <w:rPr>
                <w:rFonts w:ascii="Corbel" w:hAnsi="Corbel" w:cs="Times New Roman"/>
                <w:color w:val="000000" w:themeColor="text1"/>
                <w:szCs w:val="24"/>
              </w:rPr>
            </w:pPr>
            <w:r w:rsidRPr="00527FB0">
              <w:rPr>
                <w:rFonts w:ascii="Corbel" w:hAnsi="Corbel" w:cs="Menlo"/>
                <w:color w:val="000000" w:themeColor="text1"/>
                <w:szCs w:val="24"/>
                <w:lang w:val="en-US"/>
              </w:rPr>
              <w:t>[1.5,1.5]</w:t>
            </w:r>
          </w:p>
        </w:tc>
        <w:tc>
          <w:tcPr>
            <w:tcW w:w="3067" w:type="dxa"/>
            <w:noWrap/>
            <w:hideMark/>
          </w:tcPr>
          <w:p w14:paraId="64856489" w14:textId="5264C083" w:rsidR="00376226" w:rsidRPr="00527FB0" w:rsidRDefault="00135670" w:rsidP="007B1042">
            <w:pPr>
              <w:spacing w:before="100" w:beforeAutospacing="1" w:after="160"/>
              <w:rPr>
                <w:rFonts w:ascii="Corbel" w:hAnsi="Corbel" w:cs="Times New Roman"/>
                <w:color w:val="000000" w:themeColor="text1"/>
                <w:szCs w:val="24"/>
              </w:rPr>
            </w:pPr>
            <w:r w:rsidRPr="00527FB0">
              <w:rPr>
                <w:rFonts w:ascii="Corbel" w:hAnsi="Corbel" w:cs="Menlo"/>
                <w:color w:val="000000" w:themeColor="text1"/>
                <w:szCs w:val="24"/>
                <w:lang w:val="en-US"/>
              </w:rPr>
              <w:t xml:space="preserve">Relative </w:t>
            </w:r>
            <w:proofErr w:type="spellStart"/>
            <w:r w:rsidRPr="00527FB0">
              <w:rPr>
                <w:rFonts w:ascii="Corbel" w:hAnsi="Corbel" w:cs="Menlo"/>
                <w:color w:val="000000" w:themeColor="text1"/>
                <w:szCs w:val="24"/>
                <w:lang w:val="en-US"/>
              </w:rPr>
              <w:t>krel</w:t>
            </w:r>
            <w:proofErr w:type="spellEnd"/>
            <w:r w:rsidRPr="00527FB0">
              <w:rPr>
                <w:rFonts w:ascii="Corbel" w:hAnsi="Corbel" w:cs="Menlo"/>
                <w:color w:val="000000" w:themeColor="text1"/>
                <w:szCs w:val="24"/>
                <w:lang w:val="en-US"/>
              </w:rPr>
              <w:t xml:space="preserve"> factor for both time series for the thermal band</w:t>
            </w:r>
          </w:p>
        </w:tc>
      </w:tr>
      <w:tr w:rsidR="00376226" w:rsidRPr="0059532B" w14:paraId="4307F80B" w14:textId="77777777" w:rsidTr="008D3541">
        <w:trPr>
          <w:trHeight w:val="300"/>
        </w:trPr>
        <w:tc>
          <w:tcPr>
            <w:tcW w:w="2935" w:type="dxa"/>
            <w:noWrap/>
            <w:hideMark/>
          </w:tcPr>
          <w:p w14:paraId="73A654E0" w14:textId="5494B596" w:rsidR="00376226" w:rsidRPr="00527FB0" w:rsidRDefault="00135670" w:rsidP="007B1042">
            <w:pPr>
              <w:spacing w:before="100" w:beforeAutospacing="1" w:after="160"/>
              <w:jc w:val="center"/>
              <w:rPr>
                <w:rFonts w:ascii="Corbel" w:hAnsi="Corbel" w:cs="Times New Roman"/>
                <w:color w:val="000000" w:themeColor="text1"/>
                <w:szCs w:val="24"/>
              </w:rPr>
            </w:pPr>
            <w:proofErr w:type="spellStart"/>
            <w:r w:rsidRPr="00527FB0">
              <w:rPr>
                <w:rFonts w:ascii="Corbel" w:hAnsi="Corbel" w:cs="Menlo"/>
                <w:color w:val="000000" w:themeColor="text1"/>
                <w:szCs w:val="24"/>
                <w:lang w:val="en-US"/>
              </w:rPr>
              <w:t>nonthermal_krel_rise</w:t>
            </w:r>
            <w:proofErr w:type="spellEnd"/>
          </w:p>
        </w:tc>
        <w:tc>
          <w:tcPr>
            <w:tcW w:w="3014" w:type="dxa"/>
            <w:noWrap/>
            <w:hideMark/>
          </w:tcPr>
          <w:p w14:paraId="4F13199F" w14:textId="1790F917" w:rsidR="00376226" w:rsidRPr="00527FB0" w:rsidRDefault="00135670" w:rsidP="007B1042">
            <w:pPr>
              <w:spacing w:before="100" w:beforeAutospacing="1" w:after="160"/>
              <w:jc w:val="center"/>
              <w:rPr>
                <w:rFonts w:ascii="Corbel" w:hAnsi="Corbel" w:cs="Times New Roman"/>
                <w:color w:val="000000" w:themeColor="text1"/>
                <w:szCs w:val="24"/>
              </w:rPr>
            </w:pPr>
            <w:r w:rsidRPr="00527FB0">
              <w:rPr>
                <w:rFonts w:ascii="Corbel" w:hAnsi="Corbel" w:cs="Menlo"/>
                <w:color w:val="000000" w:themeColor="text1"/>
                <w:szCs w:val="24"/>
                <w:lang w:val="en-US"/>
              </w:rPr>
              <w:t>[1.,1</w:t>
            </w:r>
            <w:r w:rsidR="00527FB0">
              <w:rPr>
                <w:rFonts w:ascii="Corbel" w:hAnsi="Corbel" w:cs="Menlo"/>
                <w:color w:val="000000" w:themeColor="text1"/>
                <w:szCs w:val="24"/>
                <w:lang w:val="en-US"/>
              </w:rPr>
              <w:t>.</w:t>
            </w:r>
            <w:r w:rsidRPr="00527FB0">
              <w:rPr>
                <w:rFonts w:ascii="Corbel" w:hAnsi="Corbel" w:cs="Menlo"/>
                <w:color w:val="000000" w:themeColor="text1"/>
                <w:szCs w:val="24"/>
                <w:lang w:val="en-US"/>
              </w:rPr>
              <w:t>]</w:t>
            </w:r>
          </w:p>
        </w:tc>
        <w:tc>
          <w:tcPr>
            <w:tcW w:w="3067" w:type="dxa"/>
            <w:noWrap/>
            <w:hideMark/>
          </w:tcPr>
          <w:p w14:paraId="2ACAD988" w14:textId="1D958249" w:rsidR="00376226" w:rsidRPr="00527FB0" w:rsidRDefault="00135670" w:rsidP="007B1042">
            <w:pPr>
              <w:spacing w:before="100" w:beforeAutospacing="1" w:after="160"/>
              <w:rPr>
                <w:rFonts w:ascii="Corbel" w:hAnsi="Corbel" w:cs="Times New Roman"/>
                <w:color w:val="000000" w:themeColor="text1"/>
                <w:szCs w:val="24"/>
              </w:rPr>
            </w:pPr>
            <w:r w:rsidRPr="00527FB0">
              <w:rPr>
                <w:rFonts w:ascii="Corbel" w:hAnsi="Corbel" w:cs="Menlo"/>
                <w:color w:val="000000" w:themeColor="text1"/>
                <w:szCs w:val="24"/>
                <w:lang w:val="en-US"/>
              </w:rPr>
              <w:t xml:space="preserve">relative </w:t>
            </w:r>
            <w:proofErr w:type="spellStart"/>
            <w:r w:rsidRPr="00527FB0">
              <w:rPr>
                <w:rFonts w:ascii="Corbel" w:hAnsi="Corbel" w:cs="Menlo"/>
                <w:color w:val="000000" w:themeColor="text1"/>
                <w:szCs w:val="24"/>
                <w:lang w:val="en-US"/>
              </w:rPr>
              <w:t>krel</w:t>
            </w:r>
            <w:proofErr w:type="spellEnd"/>
            <w:r w:rsidRPr="00527FB0">
              <w:rPr>
                <w:rFonts w:ascii="Corbel" w:hAnsi="Corbel" w:cs="Menlo"/>
                <w:color w:val="000000" w:themeColor="text1"/>
                <w:szCs w:val="24"/>
                <w:lang w:val="en-US"/>
              </w:rPr>
              <w:t xml:space="preserve"> factor for both time series for the nonthermal band</w:t>
            </w:r>
          </w:p>
        </w:tc>
      </w:tr>
      <w:tr w:rsidR="00376226" w:rsidRPr="0059532B" w14:paraId="4AE32EF2" w14:textId="77777777" w:rsidTr="008D3541">
        <w:trPr>
          <w:trHeight w:val="300"/>
        </w:trPr>
        <w:tc>
          <w:tcPr>
            <w:tcW w:w="2935" w:type="dxa"/>
            <w:noWrap/>
            <w:hideMark/>
          </w:tcPr>
          <w:p w14:paraId="23C39C55" w14:textId="362076B3" w:rsidR="00376226" w:rsidRPr="00527FB0" w:rsidRDefault="00135670" w:rsidP="007B1042">
            <w:pPr>
              <w:spacing w:before="100" w:beforeAutospacing="1" w:after="160"/>
              <w:jc w:val="center"/>
              <w:rPr>
                <w:rFonts w:ascii="Corbel" w:hAnsi="Corbel" w:cs="Times New Roman"/>
                <w:color w:val="000000" w:themeColor="text1"/>
                <w:szCs w:val="24"/>
              </w:rPr>
            </w:pPr>
            <w:proofErr w:type="spellStart"/>
            <w:r w:rsidRPr="00527FB0">
              <w:rPr>
                <w:rFonts w:ascii="Corbel" w:hAnsi="Corbel" w:cs="Menlo"/>
                <w:color w:val="000000" w:themeColor="text1"/>
                <w:szCs w:val="24"/>
                <w:lang w:val="en-US"/>
              </w:rPr>
              <w:t>thermal_krel_decay</w:t>
            </w:r>
            <w:proofErr w:type="spellEnd"/>
          </w:p>
        </w:tc>
        <w:tc>
          <w:tcPr>
            <w:tcW w:w="3014" w:type="dxa"/>
            <w:noWrap/>
            <w:hideMark/>
          </w:tcPr>
          <w:p w14:paraId="225136A8" w14:textId="170B1E2B" w:rsidR="00376226" w:rsidRPr="00527FB0" w:rsidRDefault="00135670" w:rsidP="007B1042">
            <w:pPr>
              <w:spacing w:before="100" w:beforeAutospacing="1" w:after="160"/>
              <w:jc w:val="center"/>
              <w:rPr>
                <w:rFonts w:ascii="Corbel" w:hAnsi="Corbel" w:cs="Times New Roman"/>
                <w:color w:val="000000" w:themeColor="text1"/>
                <w:szCs w:val="24"/>
              </w:rPr>
            </w:pPr>
            <w:r w:rsidRPr="00527FB0">
              <w:rPr>
                <w:rFonts w:ascii="Corbel" w:hAnsi="Corbel" w:cs="Menlo"/>
                <w:color w:val="000000" w:themeColor="text1"/>
                <w:szCs w:val="24"/>
                <w:lang w:val="en-US"/>
              </w:rPr>
              <w:t>[0.5,0.5]</w:t>
            </w:r>
          </w:p>
        </w:tc>
        <w:tc>
          <w:tcPr>
            <w:tcW w:w="3067" w:type="dxa"/>
            <w:noWrap/>
            <w:hideMark/>
          </w:tcPr>
          <w:p w14:paraId="20AA9357" w14:textId="7825EA77" w:rsidR="00376226" w:rsidRPr="00527FB0" w:rsidRDefault="00135670" w:rsidP="007B1042">
            <w:pPr>
              <w:spacing w:before="100" w:beforeAutospacing="1" w:after="160"/>
              <w:rPr>
                <w:rFonts w:ascii="Corbel" w:hAnsi="Corbel" w:cs="Times New Roman"/>
                <w:color w:val="000000" w:themeColor="text1"/>
                <w:szCs w:val="24"/>
              </w:rPr>
            </w:pPr>
            <w:r w:rsidRPr="00527FB0">
              <w:rPr>
                <w:rFonts w:ascii="Corbel" w:hAnsi="Corbel" w:cs="Menlo"/>
                <w:color w:val="000000" w:themeColor="text1"/>
                <w:szCs w:val="24"/>
                <w:lang w:val="en-US"/>
              </w:rPr>
              <w:t xml:space="preserve">Relative </w:t>
            </w:r>
            <w:proofErr w:type="spellStart"/>
            <w:r w:rsidRPr="00527FB0">
              <w:rPr>
                <w:rFonts w:ascii="Corbel" w:hAnsi="Corbel" w:cs="Menlo"/>
                <w:color w:val="000000" w:themeColor="text1"/>
                <w:szCs w:val="24"/>
                <w:lang w:val="en-US"/>
              </w:rPr>
              <w:t>krel</w:t>
            </w:r>
            <w:proofErr w:type="spellEnd"/>
            <w:r w:rsidRPr="00527FB0">
              <w:rPr>
                <w:rFonts w:ascii="Corbel" w:hAnsi="Corbel" w:cs="Menlo"/>
                <w:color w:val="000000" w:themeColor="text1"/>
                <w:szCs w:val="24"/>
                <w:lang w:val="en-US"/>
              </w:rPr>
              <w:t xml:space="preserve"> factor for both time series for the thermal band</w:t>
            </w:r>
          </w:p>
        </w:tc>
      </w:tr>
      <w:tr w:rsidR="00376226" w:rsidRPr="0059532B" w14:paraId="6D833358" w14:textId="77777777" w:rsidTr="008D3541">
        <w:trPr>
          <w:trHeight w:val="300"/>
        </w:trPr>
        <w:tc>
          <w:tcPr>
            <w:tcW w:w="2935" w:type="dxa"/>
            <w:noWrap/>
            <w:hideMark/>
          </w:tcPr>
          <w:p w14:paraId="088CD88D" w14:textId="2561DE64" w:rsidR="00376226" w:rsidRPr="00527FB0" w:rsidRDefault="00135670" w:rsidP="007B1042">
            <w:pPr>
              <w:spacing w:before="100" w:beforeAutospacing="1" w:after="160"/>
              <w:jc w:val="center"/>
              <w:rPr>
                <w:rFonts w:ascii="Corbel" w:hAnsi="Corbel" w:cs="Times New Roman"/>
                <w:color w:val="000000" w:themeColor="text1"/>
                <w:szCs w:val="24"/>
              </w:rPr>
            </w:pPr>
            <w:proofErr w:type="spellStart"/>
            <w:r w:rsidRPr="00527FB0">
              <w:rPr>
                <w:rFonts w:ascii="Corbel" w:hAnsi="Corbel" w:cs="Menlo"/>
                <w:color w:val="000000" w:themeColor="text1"/>
                <w:szCs w:val="24"/>
                <w:lang w:val="en-US"/>
              </w:rPr>
              <w:t>nonthermal_krel_decay</w:t>
            </w:r>
            <w:proofErr w:type="spellEnd"/>
          </w:p>
        </w:tc>
        <w:tc>
          <w:tcPr>
            <w:tcW w:w="3014" w:type="dxa"/>
            <w:noWrap/>
            <w:hideMark/>
          </w:tcPr>
          <w:p w14:paraId="1E5C5C83" w14:textId="039E0AE1" w:rsidR="00376226" w:rsidRPr="00527FB0" w:rsidRDefault="00135670" w:rsidP="007B1042">
            <w:pPr>
              <w:spacing w:before="100" w:beforeAutospacing="1" w:after="160"/>
              <w:jc w:val="center"/>
              <w:rPr>
                <w:rFonts w:ascii="Corbel" w:hAnsi="Corbel" w:cs="Times New Roman"/>
                <w:color w:val="000000" w:themeColor="text1"/>
                <w:szCs w:val="24"/>
              </w:rPr>
            </w:pPr>
            <w:r w:rsidRPr="00527FB0">
              <w:rPr>
                <w:rFonts w:ascii="Corbel" w:hAnsi="Corbel" w:cs="Menlo"/>
                <w:color w:val="000000" w:themeColor="text1"/>
                <w:szCs w:val="24"/>
                <w:lang w:val="en-US"/>
              </w:rPr>
              <w:t>[0.5,0.5]</w:t>
            </w:r>
          </w:p>
        </w:tc>
        <w:tc>
          <w:tcPr>
            <w:tcW w:w="3067" w:type="dxa"/>
            <w:noWrap/>
            <w:hideMark/>
          </w:tcPr>
          <w:p w14:paraId="5855C569" w14:textId="7376292B" w:rsidR="00376226" w:rsidRPr="00527FB0" w:rsidRDefault="00527FB0" w:rsidP="007B1042">
            <w:pPr>
              <w:spacing w:before="100" w:beforeAutospacing="1" w:after="160"/>
              <w:rPr>
                <w:rFonts w:ascii="Corbel" w:hAnsi="Corbel" w:cs="Times New Roman"/>
                <w:color w:val="000000" w:themeColor="text1"/>
                <w:szCs w:val="24"/>
              </w:rPr>
            </w:pPr>
            <w:r w:rsidRPr="00527FB0">
              <w:rPr>
                <w:rFonts w:ascii="Corbel" w:hAnsi="Corbel" w:cs="Menlo"/>
                <w:color w:val="000000" w:themeColor="text1"/>
                <w:szCs w:val="24"/>
                <w:lang w:val="en-US"/>
              </w:rPr>
              <w:t xml:space="preserve">relative </w:t>
            </w:r>
            <w:proofErr w:type="spellStart"/>
            <w:r w:rsidRPr="00527FB0">
              <w:rPr>
                <w:rFonts w:ascii="Corbel" w:hAnsi="Corbel" w:cs="Menlo"/>
                <w:color w:val="000000" w:themeColor="text1"/>
                <w:szCs w:val="24"/>
                <w:lang w:val="en-US"/>
              </w:rPr>
              <w:t>krel</w:t>
            </w:r>
            <w:proofErr w:type="spellEnd"/>
            <w:r w:rsidRPr="00527FB0">
              <w:rPr>
                <w:rFonts w:ascii="Corbel" w:hAnsi="Corbel" w:cs="Menlo"/>
                <w:color w:val="000000" w:themeColor="text1"/>
                <w:szCs w:val="24"/>
                <w:lang w:val="en-US"/>
              </w:rPr>
              <w:t xml:space="preserve"> factor for both time series for the nonthermal band.</w:t>
            </w:r>
          </w:p>
        </w:tc>
      </w:tr>
      <w:tr w:rsidR="00376226" w:rsidRPr="0059532B" w14:paraId="7E87C034" w14:textId="77777777" w:rsidTr="008D3541">
        <w:trPr>
          <w:trHeight w:val="300"/>
        </w:trPr>
        <w:tc>
          <w:tcPr>
            <w:tcW w:w="2935" w:type="dxa"/>
            <w:noWrap/>
            <w:hideMark/>
          </w:tcPr>
          <w:p w14:paraId="5D55ADE1" w14:textId="696FBEED" w:rsidR="00376226" w:rsidRPr="00527FB0" w:rsidRDefault="00527FB0" w:rsidP="007B1042">
            <w:pPr>
              <w:spacing w:before="100" w:beforeAutospacing="1" w:after="160"/>
              <w:jc w:val="center"/>
              <w:rPr>
                <w:rFonts w:ascii="Corbel" w:hAnsi="Corbel" w:cs="Times New Roman"/>
                <w:color w:val="000000" w:themeColor="text1"/>
                <w:szCs w:val="24"/>
              </w:rPr>
            </w:pPr>
            <w:r w:rsidRPr="00527FB0">
              <w:rPr>
                <w:rFonts w:ascii="Corbel" w:hAnsi="Corbel" w:cs="Menlo"/>
                <w:color w:val="000000" w:themeColor="text1"/>
                <w:szCs w:val="24"/>
                <w:lang w:val="en-US"/>
              </w:rPr>
              <w:t>kb</w:t>
            </w:r>
          </w:p>
        </w:tc>
        <w:tc>
          <w:tcPr>
            <w:tcW w:w="3014" w:type="dxa"/>
            <w:noWrap/>
            <w:hideMark/>
          </w:tcPr>
          <w:p w14:paraId="3AFC74C5" w14:textId="5BF58D9A" w:rsidR="00376226" w:rsidRPr="00527FB0" w:rsidRDefault="00CF2421" w:rsidP="007B1042">
            <w:pPr>
              <w:spacing w:before="100" w:beforeAutospacing="1" w:after="160"/>
              <w:jc w:val="center"/>
              <w:rPr>
                <w:rFonts w:ascii="Corbel" w:hAnsi="Corbel" w:cs="Times New Roman"/>
                <w:color w:val="000000" w:themeColor="text1"/>
                <w:szCs w:val="24"/>
              </w:rPr>
            </w:pPr>
            <w:r>
              <w:rPr>
                <w:rFonts w:ascii="Corbel" w:hAnsi="Corbel" w:cs="Menlo"/>
                <w:color w:val="000000" w:themeColor="text1"/>
                <w:szCs w:val="24"/>
                <w:lang w:val="en-US"/>
              </w:rPr>
              <w:t>1</w:t>
            </w:r>
            <w:r w:rsidR="00527FB0" w:rsidRPr="00527FB0">
              <w:rPr>
                <w:rFonts w:ascii="Corbel" w:hAnsi="Corbel" w:cs="Menlo"/>
                <w:color w:val="000000" w:themeColor="text1"/>
                <w:szCs w:val="24"/>
                <w:lang w:val="en-US"/>
              </w:rPr>
              <w:t>.</w:t>
            </w:r>
          </w:p>
        </w:tc>
        <w:tc>
          <w:tcPr>
            <w:tcW w:w="3067" w:type="dxa"/>
            <w:noWrap/>
            <w:hideMark/>
          </w:tcPr>
          <w:p w14:paraId="02186FDA" w14:textId="79EF70EA" w:rsidR="00376226" w:rsidRPr="00527FB0" w:rsidRDefault="00527FB0" w:rsidP="007B1042">
            <w:pPr>
              <w:spacing w:before="100" w:beforeAutospacing="1" w:after="160"/>
              <w:rPr>
                <w:rFonts w:ascii="Corbel" w:hAnsi="Corbel" w:cs="Times New Roman"/>
                <w:color w:val="000000" w:themeColor="text1"/>
                <w:szCs w:val="24"/>
              </w:rPr>
            </w:pPr>
            <w:r w:rsidRPr="00527FB0">
              <w:rPr>
                <w:rFonts w:ascii="Corbel" w:hAnsi="Corbel" w:cs="Menlo"/>
                <w:color w:val="000000" w:themeColor="text1"/>
                <w:szCs w:val="24"/>
                <w:lang w:val="en-US"/>
              </w:rPr>
              <w:t>Background scaling factor for all energies and times.</w:t>
            </w:r>
          </w:p>
        </w:tc>
      </w:tr>
      <w:tr w:rsidR="00527FB0" w:rsidRPr="0059532B" w14:paraId="6C9164EE" w14:textId="77777777" w:rsidTr="008D3541">
        <w:trPr>
          <w:trHeight w:val="300"/>
        </w:trPr>
        <w:tc>
          <w:tcPr>
            <w:tcW w:w="2935" w:type="dxa"/>
            <w:noWrap/>
          </w:tcPr>
          <w:p w14:paraId="3F87CC82" w14:textId="1D853A6F" w:rsidR="00527FB0" w:rsidRPr="00527FB0" w:rsidRDefault="00527FB0" w:rsidP="007B1042">
            <w:pPr>
              <w:spacing w:before="100" w:beforeAutospacing="1" w:after="160"/>
              <w:jc w:val="center"/>
              <w:rPr>
                <w:rFonts w:ascii="Corbel" w:hAnsi="Corbel" w:cs="Menlo"/>
                <w:color w:val="000000" w:themeColor="text1"/>
                <w:szCs w:val="24"/>
                <w:lang w:val="en-US"/>
              </w:rPr>
            </w:pPr>
            <w:proofErr w:type="spellStart"/>
            <w:r w:rsidRPr="00527FB0">
              <w:rPr>
                <w:rFonts w:ascii="Corbel" w:hAnsi="Corbel" w:cs="Menlo"/>
                <w:color w:val="000000" w:themeColor="text1"/>
                <w:szCs w:val="24"/>
                <w:lang w:val="en-US"/>
              </w:rPr>
              <w:t>flare_intensity_lut_file</w:t>
            </w:r>
            <w:proofErr w:type="spellEnd"/>
          </w:p>
        </w:tc>
        <w:tc>
          <w:tcPr>
            <w:tcW w:w="3014" w:type="dxa"/>
            <w:noWrap/>
          </w:tcPr>
          <w:p w14:paraId="57BD6021" w14:textId="209F399D" w:rsidR="00527FB0" w:rsidRPr="00527FB0" w:rsidRDefault="00527FB0" w:rsidP="007B1042">
            <w:pPr>
              <w:spacing w:before="100" w:beforeAutospacing="1" w:after="160"/>
              <w:jc w:val="center"/>
              <w:rPr>
                <w:rFonts w:ascii="Corbel" w:hAnsi="Corbel" w:cs="Menlo"/>
                <w:color w:val="000000" w:themeColor="text1"/>
                <w:szCs w:val="24"/>
                <w:lang w:val="en-US"/>
              </w:rPr>
            </w:pPr>
            <w:r w:rsidRPr="00527FB0">
              <w:rPr>
                <w:rFonts w:ascii="Corbel" w:hAnsi="Corbel" w:cs="Menlo"/>
                <w:color w:val="000000" w:themeColor="text1"/>
                <w:szCs w:val="24"/>
                <w:lang w:val="en-US"/>
              </w:rPr>
              <w:t>stx_fsw_flare_intensity.csv</w:t>
            </w:r>
          </w:p>
        </w:tc>
        <w:tc>
          <w:tcPr>
            <w:tcW w:w="3067" w:type="dxa"/>
            <w:noWrap/>
          </w:tcPr>
          <w:p w14:paraId="171DC814" w14:textId="0D1D36CD" w:rsidR="00527FB0" w:rsidRPr="00527FB0" w:rsidRDefault="00527FB0" w:rsidP="007B1042">
            <w:pPr>
              <w:spacing w:before="100" w:beforeAutospacing="1" w:after="160"/>
              <w:rPr>
                <w:rFonts w:ascii="Corbel" w:hAnsi="Corbel" w:cs="Menlo"/>
                <w:color w:val="000000" w:themeColor="text1"/>
                <w:szCs w:val="24"/>
                <w:lang w:val="en-US"/>
              </w:rPr>
            </w:pPr>
            <w:r w:rsidRPr="00527FB0">
              <w:rPr>
                <w:rFonts w:ascii="Corbel" w:hAnsi="Corbel" w:cs="Menlo"/>
                <w:color w:val="000000" w:themeColor="text1"/>
                <w:szCs w:val="24"/>
                <w:lang w:val="en-US"/>
              </w:rPr>
              <w:t>This is a file path to the flare intensity lookup table</w:t>
            </w:r>
          </w:p>
        </w:tc>
      </w:tr>
    </w:tbl>
    <w:p w14:paraId="3F47E5AE" w14:textId="2354AE74" w:rsidR="00DF10E6" w:rsidRPr="00B46916" w:rsidRDefault="00DF10E6" w:rsidP="007B1042">
      <w:pPr>
        <w:spacing w:before="100" w:beforeAutospacing="1" w:after="160"/>
        <w:rPr>
          <w:lang w:val="en-US"/>
        </w:rPr>
      </w:pPr>
    </w:p>
    <w:p w14:paraId="3250ECD8" w14:textId="537416D9" w:rsidR="000F012D" w:rsidRDefault="00DF10E6" w:rsidP="007B1042">
      <w:pPr>
        <w:pStyle w:val="Heading2"/>
        <w:spacing w:before="100" w:beforeAutospacing="1" w:after="160"/>
        <w:rPr>
          <w:rFonts w:cs="Times New Roman"/>
          <w:lang w:val="en-US"/>
        </w:rPr>
      </w:pPr>
      <w:r>
        <w:rPr>
          <w:rFonts w:cs="Times New Roman"/>
          <w:lang w:val="en-US"/>
        </w:rPr>
        <w:lastRenderedPageBreak/>
        <w:t xml:space="preserve">Further </w:t>
      </w:r>
      <w:r w:rsidR="0000113A">
        <w:rPr>
          <w:rFonts w:cs="Times New Roman"/>
          <w:lang w:val="en-US"/>
        </w:rPr>
        <w:t>Data Simulation</w:t>
      </w:r>
      <w:r>
        <w:rPr>
          <w:rFonts w:cs="Times New Roman"/>
          <w:lang w:val="en-US"/>
        </w:rPr>
        <w:t>s</w:t>
      </w:r>
      <w:r w:rsidR="0000113A">
        <w:rPr>
          <w:rFonts w:cs="Times New Roman"/>
          <w:lang w:val="en-US"/>
        </w:rPr>
        <w:t xml:space="preserve"> </w:t>
      </w:r>
    </w:p>
    <w:p w14:paraId="755F8793" w14:textId="299A01A6" w:rsidR="002704AD" w:rsidRDefault="002704AD" w:rsidP="007B1042">
      <w:pPr>
        <w:spacing w:before="100" w:beforeAutospacing="1" w:after="160"/>
        <w:rPr>
          <w:lang w:val="en-US"/>
        </w:rPr>
      </w:pPr>
      <w:r>
        <w:rPr>
          <w:lang w:val="en-US"/>
        </w:rPr>
        <w:t>S</w:t>
      </w:r>
      <w:r w:rsidR="00B46916">
        <w:rPr>
          <w:lang w:val="en-US"/>
        </w:rPr>
        <w:t xml:space="preserve">ome more simulations with the ideal </w:t>
      </w:r>
      <w:r>
        <w:rPr>
          <w:lang w:val="en-US"/>
        </w:rPr>
        <w:t xml:space="preserve">parameterized </w:t>
      </w:r>
      <w:r w:rsidR="00B46916">
        <w:rPr>
          <w:lang w:val="en-US"/>
        </w:rPr>
        <w:t xml:space="preserve">data </w:t>
      </w:r>
      <w:r w:rsidR="00640D5A">
        <w:rPr>
          <w:lang w:val="en-US"/>
        </w:rPr>
        <w:t>were</w:t>
      </w:r>
      <w:r>
        <w:rPr>
          <w:lang w:val="en-US"/>
        </w:rPr>
        <w:t xml:space="preserve"> performed to look</w:t>
      </w:r>
      <w:r w:rsidR="00B46916">
        <w:rPr>
          <w:lang w:val="en-US"/>
        </w:rPr>
        <w:t xml:space="preserve"> at </w:t>
      </w:r>
      <w:r>
        <w:rPr>
          <w:lang w:val="en-US"/>
        </w:rPr>
        <w:t xml:space="preserve">how </w:t>
      </w:r>
      <w:r w:rsidR="00B46916">
        <w:rPr>
          <w:lang w:val="en-US"/>
        </w:rPr>
        <w:t xml:space="preserve">varying the different parameters affects the </w:t>
      </w:r>
      <w:r>
        <w:rPr>
          <w:lang w:val="en-US"/>
        </w:rPr>
        <w:t xml:space="preserve">timing of the </w:t>
      </w:r>
      <w:r w:rsidR="00B46916">
        <w:rPr>
          <w:lang w:val="en-US"/>
        </w:rPr>
        <w:t xml:space="preserve">flare detection. </w:t>
      </w:r>
      <w:r>
        <w:rPr>
          <w:lang w:val="en-US"/>
        </w:rPr>
        <w:t>For these tests the flare lightcurve profile was based on a Gaussian convolved with an exponential decrease in the thermal band and a scaled Gaussian in the nonthermal band</w:t>
      </w:r>
      <w:r w:rsidR="00DE67FD">
        <w:rPr>
          <w:lang w:val="en-US"/>
        </w:rPr>
        <w:t xml:space="preserve"> as this form is used to describe the elementary flare profile in several </w:t>
      </w:r>
      <w:r w:rsidR="00D738B5">
        <w:rPr>
          <w:lang w:val="en-US"/>
        </w:rPr>
        <w:t>studies</w:t>
      </w:r>
      <w:r w:rsidR="00DE67FD">
        <w:rPr>
          <w:lang w:val="en-US"/>
        </w:rPr>
        <w:t xml:space="preserve"> and has some physical justification based on considerations of energy release</w:t>
      </w:r>
      <w:r>
        <w:rPr>
          <w:lang w:val="en-US"/>
        </w:rPr>
        <w:t xml:space="preserve">.  </w:t>
      </w:r>
    </w:p>
    <w:p w14:paraId="2CD60E9A" w14:textId="7879351C" w:rsidR="00DE67FD" w:rsidRDefault="00952753" w:rsidP="007B1042">
      <w:pPr>
        <w:spacing w:before="100" w:beforeAutospacing="1" w:after="160"/>
        <w:rPr>
          <w:lang w:val="en-US"/>
        </w:rPr>
      </w:pPr>
      <w:proofErr w:type="gramStart"/>
      <w:r>
        <w:rPr>
          <w:lang w:val="en-US"/>
        </w:rPr>
        <w:t>Thus</w:t>
      </w:r>
      <w:proofErr w:type="gramEnd"/>
      <w:r>
        <w:rPr>
          <w:lang w:val="en-US"/>
        </w:rPr>
        <w:t xml:space="preserve"> the functional form used for the thermal counts was</w:t>
      </w:r>
    </w:p>
    <w:p w14:paraId="2B8E5D4D" w14:textId="77777777" w:rsidR="002704AD" w:rsidRPr="00DE67FD" w:rsidRDefault="002704AD" w:rsidP="002704AD">
      <w:pPr>
        <w:spacing w:before="100" w:beforeAutospacing="1" w:after="160"/>
        <w:rPr>
          <w:rFonts w:ascii="Constantia" w:eastAsiaTheme="minorEastAsia" w:hAnsi="Constantia"/>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ad>
            <m:radPr>
              <m:degHide m:val="1"/>
              <m:ctrlPr>
                <w:rPr>
                  <w:rFonts w:ascii="Cambria Math" w:hAnsi="Cambria Math"/>
                  <w:i/>
                  <w:lang w:val="en-US"/>
                </w:rPr>
              </m:ctrlPr>
            </m:radPr>
            <m:deg/>
            <m:e>
              <m:r>
                <w:rPr>
                  <w:rFonts w:ascii="Cambria Math" w:hAnsi="Cambria Math"/>
                  <w:lang w:val="en-US"/>
                </w:rPr>
                <m:t>π</m:t>
              </m:r>
            </m:e>
          </m:rad>
          <m:r>
            <w:rPr>
              <w:rFonts w:ascii="Cambria Math" w:hAnsi="Cambria Math"/>
              <w:lang w:val="en-US"/>
            </w:rPr>
            <m:t xml:space="preserve"> a c </m:t>
          </m:r>
          <m:r>
            <m:rPr>
              <m:nor/>
            </m:rPr>
            <w:rPr>
              <w:rFonts w:ascii="Cambria Math" w:hAnsi="Cambria Math"/>
              <w:lang w:val="en-US"/>
            </w:rPr>
            <m:t>exp</m:t>
          </m:r>
          <m:d>
            <m:dPr>
              <m:begChr m:val="["/>
              <m:endChr m:val="]"/>
              <m:ctrlPr>
                <w:rPr>
                  <w:rFonts w:ascii="Cambria Math" w:hAnsi="Cambria Math"/>
                  <w:i/>
                  <w:lang w:val="en-US"/>
                </w:rPr>
              </m:ctrlPr>
            </m:dPr>
            <m:e>
              <m:r>
                <w:rPr>
                  <w:rFonts w:ascii="Cambria Math" w:hAnsi="Cambria Math"/>
                  <w:lang w:val="en-US"/>
                </w:rPr>
                <m:t xml:space="preserve">d </m:t>
              </m:r>
              <m:d>
                <m:dPr>
                  <m:ctrlPr>
                    <w:rPr>
                      <w:rFonts w:ascii="Cambria Math" w:hAnsi="Cambria Math"/>
                      <w:i/>
                      <w:lang w:val="en-US"/>
                    </w:rPr>
                  </m:ctrlPr>
                </m:dPr>
                <m:e>
                  <m:r>
                    <w:rPr>
                      <w:rFonts w:ascii="Cambria Math" w:hAnsi="Cambria Math"/>
                      <w:lang w:val="en-US"/>
                    </w:rPr>
                    <m:t>b-t</m:t>
                  </m:r>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num>
                <m:den>
                  <m:r>
                    <w:rPr>
                      <w:rFonts w:ascii="Cambria Math" w:hAnsi="Cambria Math"/>
                      <w:lang w:val="en-US"/>
                    </w:rPr>
                    <m:t>4</m:t>
                  </m:r>
                </m:den>
              </m:f>
            </m:e>
          </m:d>
          <m:d>
            <m:dPr>
              <m:begChr m:val="["/>
              <m:endChr m:val="]"/>
              <m:ctrlPr>
                <w:rPr>
                  <w:rFonts w:ascii="Cambria Math" w:hAnsi="Cambria Math"/>
                  <w:i/>
                  <w:lang w:val="en-US"/>
                </w:rPr>
              </m:ctrlPr>
            </m:dPr>
            <m:e>
              <m:r>
                <m:rPr>
                  <m:nor/>
                </m:rPr>
                <w:rPr>
                  <w:rFonts w:ascii="Cambria Math" w:hAnsi="Cambria Math"/>
                  <w:lang w:val="en-US"/>
                </w:rPr>
                <m:t>erf</m:t>
              </m:r>
              <m:d>
                <m:dPr>
                  <m:ctrlPr>
                    <w:rPr>
                      <w:rFonts w:ascii="Cambria Math" w:hAnsi="Cambria Math"/>
                      <w:i/>
                      <w:lang w:val="en-US"/>
                    </w:rPr>
                  </m:ctrlPr>
                </m:dPr>
                <m:e>
                  <m:r>
                    <w:rPr>
                      <w:rFonts w:ascii="Cambria Math" w:hAnsi="Cambria Math"/>
                      <w:lang w:val="en-US"/>
                    </w:rPr>
                    <m:t>z</m:t>
                  </m:r>
                </m:e>
              </m:d>
              <m:r>
                <w:rPr>
                  <w:rFonts w:ascii="Cambria Math" w:hAnsi="Cambria Math"/>
                  <w:lang w:val="en-US"/>
                </w:rPr>
                <m:t xml:space="preserve">- </m:t>
              </m:r>
              <m:r>
                <m:rPr>
                  <m:nor/>
                </m:rPr>
                <w:rPr>
                  <w:rFonts w:ascii="Cambria Math" w:hAnsi="Cambria Math"/>
                  <w:lang w:val="en-US"/>
                </w:rPr>
                <m:t>erf</m:t>
              </m:r>
              <m:d>
                <m:dPr>
                  <m:ctrlPr>
                    <w:rPr>
                      <w:rFonts w:ascii="Cambria Math" w:hAnsi="Cambria Math"/>
                      <w:i/>
                      <w:lang w:val="en-US"/>
                    </w:rPr>
                  </m:ctrlPr>
                </m:dPr>
                <m:e>
                  <m:r>
                    <w:rPr>
                      <w:rFonts w:ascii="Cambria Math" w:hAnsi="Cambria Math"/>
                      <w:lang w:val="en-US"/>
                    </w:rPr>
                    <m:t xml:space="preserve">z- </m:t>
                  </m:r>
                  <m:f>
                    <m:fPr>
                      <m:ctrlPr>
                        <w:rPr>
                          <w:rFonts w:ascii="Cambria Math" w:hAnsi="Cambria Math"/>
                          <w:i/>
                          <w:lang w:val="en-US"/>
                        </w:rPr>
                      </m:ctrlPr>
                    </m:fPr>
                    <m:num>
                      <m:r>
                        <w:rPr>
                          <w:rFonts w:ascii="Cambria Math" w:hAnsi="Cambria Math"/>
                          <w:lang w:val="en-US"/>
                        </w:rPr>
                        <m:t>t</m:t>
                      </m:r>
                    </m:num>
                    <m:den>
                      <m:r>
                        <w:rPr>
                          <w:rFonts w:ascii="Cambria Math" w:hAnsi="Cambria Math"/>
                          <w:lang w:val="en-US"/>
                        </w:rPr>
                        <m:t>c</m:t>
                      </m:r>
                    </m:den>
                  </m:f>
                </m:e>
              </m:d>
            </m:e>
          </m:d>
        </m:oMath>
      </m:oMathPara>
    </w:p>
    <w:p w14:paraId="7B0C44D8" w14:textId="20BA0449" w:rsidR="00DE67FD" w:rsidRPr="00097287" w:rsidRDefault="00DE67FD" w:rsidP="002704AD">
      <w:pPr>
        <w:spacing w:before="100" w:beforeAutospacing="1" w:after="160"/>
        <w:rPr>
          <w:rFonts w:ascii="Constantia" w:eastAsiaTheme="minorEastAsia" w:hAnsi="Constantia"/>
          <w:lang w:val="en-US"/>
        </w:rPr>
      </w:pPr>
      <w:r>
        <w:rPr>
          <w:rFonts w:ascii="Constantia" w:eastAsiaTheme="minorEastAsia" w:hAnsi="Constantia"/>
          <w:lang w:val="en-US"/>
        </w:rPr>
        <w:t>where</w:t>
      </w:r>
    </w:p>
    <w:p w14:paraId="0811C514" w14:textId="7D3DA6C8" w:rsidR="002704AD" w:rsidRPr="00DE67FD" w:rsidRDefault="002704AD" w:rsidP="007B1042">
      <w:pPr>
        <w:spacing w:before="100" w:beforeAutospacing="1" w:after="160"/>
        <w:rPr>
          <w:rFonts w:ascii="Constantia" w:hAnsi="Constantia"/>
          <w:lang w:val="en-US"/>
        </w:rPr>
      </w:pPr>
      <m:oMathPara>
        <m:oMath>
          <m:r>
            <w:rPr>
              <w:rFonts w:ascii="Cambria Math" w:hAnsi="Cambria Math"/>
              <w:lang w:val="en-US"/>
            </w:rPr>
            <m:t xml:space="preserve">z= </m:t>
          </m:r>
          <m:f>
            <m:fPr>
              <m:ctrlPr>
                <w:rPr>
                  <w:rFonts w:ascii="Cambria Math" w:hAnsi="Cambria Math"/>
                  <w:i/>
                  <w:lang w:val="en-US"/>
                </w:rPr>
              </m:ctrlPr>
            </m:fPr>
            <m:num>
              <m:r>
                <w:rPr>
                  <w:rFonts w:ascii="Cambria Math" w:hAnsi="Cambria Math"/>
                  <w:lang w:val="en-US"/>
                </w:rPr>
                <m:t xml:space="preserve">2b+ </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r>
                <w:rPr>
                  <w:rFonts w:ascii="Cambria Math" w:hAnsi="Cambria Math"/>
                  <w:lang w:val="en-US"/>
                </w:rPr>
                <m:t>d</m:t>
              </m:r>
            </m:num>
            <m:den>
              <m:r>
                <w:rPr>
                  <w:rFonts w:ascii="Cambria Math" w:hAnsi="Cambria Math"/>
                  <w:lang w:val="en-US"/>
                </w:rPr>
                <m:t>2c</m:t>
              </m:r>
            </m:den>
          </m:f>
        </m:oMath>
      </m:oMathPara>
    </w:p>
    <w:p w14:paraId="6707BE40" w14:textId="2833CFDB" w:rsidR="00B07075" w:rsidRPr="00B07075" w:rsidRDefault="00B07075" w:rsidP="00B07075">
      <w:pPr>
        <w:tabs>
          <w:tab w:val="left" w:pos="6200"/>
        </w:tabs>
        <w:spacing w:before="100" w:beforeAutospacing="1" w:after="160"/>
        <w:rPr>
          <w:lang w:val="en-US"/>
        </w:rPr>
      </w:pPr>
      <w:r>
        <w:rPr>
          <w:lang w:val="en-US"/>
        </w:rPr>
        <w:t xml:space="preserve">Flare profiles with fluxes between 25 and </w:t>
      </w:r>
      <w:r w:rsidRPr="00B07075">
        <w:rPr>
          <w:lang w:val="en-US"/>
        </w:rPr>
        <w:t xml:space="preserve">30000 </w:t>
      </w:r>
      <w:r>
        <w:rPr>
          <w:rFonts w:cs="Helvetica Neue"/>
          <w:color w:val="000000"/>
          <w:lang w:val="en-US"/>
        </w:rPr>
        <w:t>photons/s/cm</w:t>
      </w:r>
      <w:proofErr w:type="gramStart"/>
      <w:r>
        <w:rPr>
          <w:rFonts w:cs="Helvetica Neue"/>
          <w:color w:val="000000"/>
          <w:vertAlign w:val="superscript"/>
          <w:lang w:val="en-US"/>
        </w:rPr>
        <w:t xml:space="preserve">2 </w:t>
      </w:r>
      <w:r>
        <w:rPr>
          <w:rFonts w:cs="Helvetica Neue"/>
          <w:color w:val="000000"/>
          <w:lang w:val="en-US"/>
        </w:rPr>
        <w:t>,</w:t>
      </w:r>
      <w:proofErr w:type="gramEnd"/>
      <w:r>
        <w:rPr>
          <w:rFonts w:cs="Helvetica Neue"/>
          <w:color w:val="000000"/>
          <w:lang w:val="en-US"/>
        </w:rPr>
        <w:t xml:space="preserve"> rise times between 5 and 30 seconds, thermal to non-thermal ratios between 0.01 and 0.005  and exponential decay timescales between 1.4 and 100 seconds were generated.</w:t>
      </w:r>
      <w:r w:rsidR="00640D5A">
        <w:rPr>
          <w:rFonts w:cs="Helvetica Neue"/>
          <w:color w:val="000000"/>
          <w:lang w:val="en-US"/>
        </w:rPr>
        <w:t xml:space="preserve"> An example is shown in</w:t>
      </w:r>
      <w:r>
        <w:rPr>
          <w:rFonts w:cs="Helvetica Neue"/>
          <w:color w:val="000000"/>
          <w:lang w:val="en-US"/>
        </w:rPr>
        <w:t xml:space="preserve"> </w:t>
      </w:r>
      <w:r w:rsidR="00FD7912">
        <w:rPr>
          <w:rFonts w:cs="Helvetica Neue"/>
          <w:color w:val="000000"/>
          <w:lang w:val="en-US"/>
        </w:rPr>
        <w:fldChar w:fldCharType="begin"/>
      </w:r>
      <w:r w:rsidR="00FD7912">
        <w:rPr>
          <w:rFonts w:cs="Helvetica Neue"/>
          <w:color w:val="000000"/>
          <w:lang w:val="en-US"/>
        </w:rPr>
        <w:instrText xml:space="preserve"> REF _Ref466377229 \h </w:instrText>
      </w:r>
      <w:r w:rsidR="00FD7912">
        <w:rPr>
          <w:rFonts w:cs="Helvetica Neue"/>
          <w:color w:val="000000"/>
          <w:lang w:val="en-US"/>
        </w:rPr>
      </w:r>
      <w:r w:rsidR="00FD7912">
        <w:rPr>
          <w:rFonts w:cs="Helvetica Neue"/>
          <w:color w:val="000000"/>
          <w:lang w:val="en-US"/>
        </w:rPr>
        <w:fldChar w:fldCharType="separate"/>
      </w:r>
      <w:r w:rsidR="0009131F">
        <w:t xml:space="preserve">Figure </w:t>
      </w:r>
      <w:r w:rsidR="0009131F">
        <w:rPr>
          <w:noProof/>
        </w:rPr>
        <w:t>3</w:t>
      </w:r>
      <w:r w:rsidR="00FD7912">
        <w:rPr>
          <w:rFonts w:cs="Helvetica Neue"/>
          <w:color w:val="000000"/>
          <w:lang w:val="en-US"/>
        </w:rPr>
        <w:fldChar w:fldCharType="end"/>
      </w:r>
      <w:r w:rsidR="00FD7912">
        <w:rPr>
          <w:rFonts w:cs="Helvetica Neue"/>
          <w:color w:val="000000"/>
          <w:lang w:val="en-US"/>
        </w:rPr>
        <w:t>.</w:t>
      </w:r>
    </w:p>
    <w:p w14:paraId="2349E281" w14:textId="1EA2BCD1" w:rsidR="0078325F" w:rsidRDefault="00B46916" w:rsidP="007B1042">
      <w:pPr>
        <w:spacing w:before="100" w:beforeAutospacing="1" w:after="160"/>
        <w:rPr>
          <w:lang w:val="en-US"/>
        </w:rPr>
      </w:pPr>
      <w:r>
        <w:rPr>
          <w:lang w:val="en-US"/>
        </w:rPr>
        <w:t>One of the things we want to test is the effect of variations in the background</w:t>
      </w:r>
      <w:r w:rsidR="002704AD">
        <w:rPr>
          <w:lang w:val="en-US"/>
        </w:rPr>
        <w:t xml:space="preserve">. The nominal background described in the previous section was </w:t>
      </w:r>
      <w:r w:rsidR="00952753">
        <w:rPr>
          <w:lang w:val="en-US"/>
        </w:rPr>
        <w:t xml:space="preserve">used as the baseline with a sinusoidal </w:t>
      </w:r>
      <w:r w:rsidR="0078325F">
        <w:rPr>
          <w:lang w:val="en-US"/>
        </w:rPr>
        <w:t xml:space="preserve">component with a random phase and a random </w:t>
      </w:r>
      <w:r w:rsidR="00B07075">
        <w:rPr>
          <w:lang w:val="en-US"/>
        </w:rPr>
        <w:t>amplitude</w:t>
      </w:r>
      <w:r w:rsidR="0078325F">
        <w:rPr>
          <w:lang w:val="en-US"/>
        </w:rPr>
        <w:t xml:space="preserve"> between 0 and 1 </w:t>
      </w:r>
      <w:r w:rsidR="00B07075" w:rsidRPr="00EB7B0A">
        <w:rPr>
          <w:lang w:val="en-US"/>
        </w:rPr>
        <w:t>counts/4 seconds/detector</w:t>
      </w:r>
      <w:r w:rsidR="0078325F">
        <w:rPr>
          <w:lang w:val="en-US"/>
        </w:rPr>
        <w:t>.</w:t>
      </w:r>
      <w:r>
        <w:rPr>
          <w:lang w:val="en-US"/>
        </w:rPr>
        <w:t xml:space="preserve"> </w:t>
      </w:r>
    </w:p>
    <w:p w14:paraId="02986698" w14:textId="64833179" w:rsidR="00B46916" w:rsidRDefault="00952753" w:rsidP="007B1042">
      <w:pPr>
        <w:spacing w:before="100" w:beforeAutospacing="1" w:after="160"/>
        <w:rPr>
          <w:lang w:val="en-US"/>
        </w:rPr>
      </w:pPr>
      <w:r>
        <w:rPr>
          <w:lang w:val="en-US"/>
        </w:rPr>
        <w:t xml:space="preserve">The counts for this test are generated in the procedure </w:t>
      </w:r>
      <w:r w:rsidR="000E6198" w:rsidRPr="000E6198">
        <w:rPr>
          <w:lang w:val="en-US"/>
        </w:rPr>
        <w:t>stx_flare_detection_variable_background_test_counts</w:t>
      </w:r>
      <w:r w:rsidR="000E6198">
        <w:rPr>
          <w:lang w:val="en-US"/>
        </w:rPr>
        <w:t>.pro</w:t>
      </w:r>
      <w:r>
        <w:rPr>
          <w:lang w:val="en-US"/>
        </w:rPr>
        <w:t xml:space="preserve">. The counts for these tests can be written to scenario files so they can be processed by the full detector simulator software and the flight software simulator and the output passed to synthetic STIX telemetry. </w:t>
      </w:r>
      <w:r w:rsidR="000E6198" w:rsidRPr="000E6198">
        <w:rPr>
          <w:lang w:val="en-US"/>
        </w:rPr>
        <w:t>stx_write_flare_detection_scenario.pro</w:t>
      </w:r>
    </w:p>
    <w:p w14:paraId="01D54C52" w14:textId="5233EEE1" w:rsidR="0000113A" w:rsidRDefault="0000113A" w:rsidP="007B1042">
      <w:pPr>
        <w:spacing w:before="100" w:beforeAutospacing="1" w:after="160"/>
        <w:jc w:val="center"/>
        <w:rPr>
          <w:rFonts w:ascii="Constantia" w:hAnsi="Constantia"/>
          <w:lang w:val="en-US"/>
        </w:rPr>
      </w:pPr>
    </w:p>
    <w:p w14:paraId="28695A82" w14:textId="25C7C08B" w:rsidR="002379A3" w:rsidRDefault="00B07075" w:rsidP="007B1042">
      <w:pPr>
        <w:spacing w:before="100" w:beforeAutospacing="1" w:after="160"/>
        <w:jc w:val="center"/>
        <w:rPr>
          <w:rFonts w:ascii="Constantia" w:hAnsi="Constantia"/>
          <w:lang w:val="en-US"/>
        </w:rPr>
      </w:pPr>
      <w:r>
        <w:rPr>
          <w:rFonts w:ascii="Constantia" w:hAnsi="Constantia"/>
          <w:noProof/>
          <w:lang w:val="en-US"/>
        </w:rPr>
        <w:lastRenderedPageBreak/>
        <w:drawing>
          <wp:inline distT="0" distB="0" distL="0" distR="0" wp14:anchorId="7B325EBF" wp14:editId="7E82D3EF">
            <wp:extent cx="5731510" cy="43675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7-23 at 13.56.17.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367530"/>
                    </a:xfrm>
                    <a:prstGeom prst="rect">
                      <a:avLst/>
                    </a:prstGeom>
                  </pic:spPr>
                </pic:pic>
              </a:graphicData>
            </a:graphic>
          </wp:inline>
        </w:drawing>
      </w:r>
    </w:p>
    <w:p w14:paraId="5CEBAA3E" w14:textId="42FC1B5E" w:rsidR="00B07075" w:rsidRDefault="00FE01D0" w:rsidP="00B07075">
      <w:pPr>
        <w:pStyle w:val="Caption"/>
        <w:spacing w:before="100" w:beforeAutospacing="1" w:after="160"/>
        <w:jc w:val="center"/>
      </w:pPr>
      <w:bookmarkStart w:id="6" w:name="_Ref466377229"/>
      <w:r>
        <w:t xml:space="preserve">Figure </w:t>
      </w:r>
      <w:r w:rsidR="00C23536">
        <w:fldChar w:fldCharType="begin"/>
      </w:r>
      <w:r w:rsidR="00C23536">
        <w:instrText xml:space="preserve"> SEQ Figure \* ARABIC </w:instrText>
      </w:r>
      <w:r w:rsidR="00C23536">
        <w:fldChar w:fldCharType="separate"/>
      </w:r>
      <w:r w:rsidR="0009131F">
        <w:rPr>
          <w:noProof/>
        </w:rPr>
        <w:t>3</w:t>
      </w:r>
      <w:r w:rsidR="00C23536">
        <w:rPr>
          <w:noProof/>
        </w:rPr>
        <w:fldChar w:fldCharType="end"/>
      </w:r>
      <w:bookmarkEnd w:id="6"/>
      <w:r w:rsidR="000472D6">
        <w:t>:</w:t>
      </w:r>
      <w:r w:rsidR="000472D6" w:rsidRPr="000472D6">
        <w:t xml:space="preserve"> </w:t>
      </w:r>
      <w:r w:rsidR="00B07075">
        <w:t xml:space="preserve">Example elementary flare profile with, </w:t>
      </w:r>
      <w:r w:rsidR="00FD7912">
        <w:t>a = 75 b = 10, c= 20 d =0.</w:t>
      </w:r>
      <w:proofErr w:type="gramStart"/>
      <w:r w:rsidR="00FD7912">
        <w:t xml:space="preserve">07 </w:t>
      </w:r>
      <w:r w:rsidR="00B07075">
        <w:t xml:space="preserve"> </w:t>
      </w:r>
      <w:proofErr w:type="spellStart"/>
      <w:r w:rsidR="00FD7912">
        <w:t>a</w:t>
      </w:r>
      <w:proofErr w:type="gramEnd"/>
      <w:r w:rsidR="00FD7912">
        <w:t>_nonthermal</w:t>
      </w:r>
      <w:proofErr w:type="spellEnd"/>
      <w:r w:rsidR="00B07075">
        <w:t xml:space="preserve"> </w:t>
      </w:r>
      <w:r w:rsidR="00FD7912">
        <w:t xml:space="preserve">=0.75, phase = 2.54, amplitude = 0.4 </w:t>
      </w:r>
    </w:p>
    <w:p w14:paraId="1A996D77" w14:textId="77777777" w:rsidR="00B07075" w:rsidRDefault="00B07075">
      <w:pPr>
        <w:rPr>
          <w:b/>
          <w:bCs/>
          <w:color w:val="4F81BD" w:themeColor="accent1"/>
          <w:sz w:val="18"/>
          <w:szCs w:val="18"/>
        </w:rPr>
      </w:pPr>
      <w:r>
        <w:br w:type="page"/>
      </w:r>
    </w:p>
    <w:p w14:paraId="64F03D32" w14:textId="77777777" w:rsidR="0059774C" w:rsidRPr="00B07075" w:rsidRDefault="0059774C" w:rsidP="00B07075">
      <w:pPr>
        <w:pStyle w:val="Caption"/>
        <w:spacing w:before="100" w:beforeAutospacing="1" w:after="160"/>
        <w:jc w:val="center"/>
        <w:rPr>
          <w:rFonts w:ascii="Constantia" w:hAnsi="Constantia"/>
          <w:lang w:val="en-US"/>
        </w:rPr>
      </w:pPr>
    </w:p>
    <w:p w14:paraId="3FEF10A0" w14:textId="70A01B90" w:rsidR="00B46916" w:rsidRDefault="00B46916" w:rsidP="007B1042">
      <w:pPr>
        <w:pStyle w:val="Heading2"/>
        <w:spacing w:before="100" w:beforeAutospacing="1" w:after="160"/>
        <w:rPr>
          <w:rFonts w:cs="Times New Roman"/>
          <w:lang w:val="en-US"/>
        </w:rPr>
      </w:pPr>
      <w:r>
        <w:rPr>
          <w:rFonts w:cs="Times New Roman"/>
          <w:lang w:val="en-US"/>
        </w:rPr>
        <w:t>Using RHESSI Data to Estimate STIX Counts</w:t>
      </w:r>
    </w:p>
    <w:p w14:paraId="22AF7AA7" w14:textId="784AB4F2" w:rsidR="002704AD" w:rsidRDefault="002704AD" w:rsidP="007B1042">
      <w:pPr>
        <w:spacing w:before="100" w:beforeAutospacing="1" w:after="160"/>
        <w:rPr>
          <w:lang w:val="en-US"/>
        </w:rPr>
      </w:pPr>
      <w:r>
        <w:rPr>
          <w:lang w:val="en-US"/>
        </w:rPr>
        <w:t xml:space="preserve">While the ideal flare profiles can be used to determine how the flare detection algorithm will </w:t>
      </w:r>
      <w:r w:rsidR="005422E6">
        <w:rPr>
          <w:lang w:val="en-US"/>
        </w:rPr>
        <w:t>perform</w:t>
      </w:r>
      <w:r>
        <w:rPr>
          <w:lang w:val="en-US"/>
        </w:rPr>
        <w:t xml:space="preserve"> in a wide range of </w:t>
      </w:r>
      <w:r w:rsidR="005422E6">
        <w:rPr>
          <w:lang w:val="en-US"/>
        </w:rPr>
        <w:t xml:space="preserve">scenarios the real lightcurves measured by STIX will be more complex with lightcurves likely to be very different from the standard elementary flare profile. RHESSI lightcurve data in similar energy bands </w:t>
      </w:r>
      <w:r w:rsidR="00C901E1">
        <w:rPr>
          <w:lang w:val="en-US"/>
        </w:rPr>
        <w:t xml:space="preserve">provides a more realistic estimate of what the STIX flare detection </w:t>
      </w:r>
      <w:r w:rsidR="00384A0C">
        <w:rPr>
          <w:lang w:val="en-US"/>
        </w:rPr>
        <w:t>input will look like and a more robust test of the algorithm.</w:t>
      </w:r>
    </w:p>
    <w:p w14:paraId="79B900DE" w14:textId="06450385" w:rsidR="005422E6" w:rsidRDefault="00A166C6" w:rsidP="007B1042">
      <w:pPr>
        <w:spacing w:before="100" w:beforeAutospacing="1" w:after="160"/>
        <w:rPr>
          <w:lang w:val="en-US"/>
        </w:rPr>
      </w:pPr>
      <w:r>
        <w:rPr>
          <w:lang w:val="en-US"/>
        </w:rPr>
        <w:t xml:space="preserve">The routine </w:t>
      </w:r>
      <w:proofErr w:type="spellStart"/>
      <w:r w:rsidR="00B46916">
        <w:rPr>
          <w:lang w:val="en-US"/>
        </w:rPr>
        <w:t>hsi_extrct_flx</w:t>
      </w:r>
      <w:proofErr w:type="spellEnd"/>
      <w:r w:rsidR="00B46916">
        <w:rPr>
          <w:lang w:val="en-US"/>
        </w:rPr>
        <w:t xml:space="preserve"> </w:t>
      </w:r>
      <w:r>
        <w:rPr>
          <w:lang w:val="en-US"/>
        </w:rPr>
        <w:t xml:space="preserve">can be used to process the RHESSI observing summary data and get </w:t>
      </w:r>
      <w:r w:rsidR="003C59C9">
        <w:rPr>
          <w:lang w:val="en-US"/>
        </w:rPr>
        <w:t>an estimate of to get the photon spectra for every 4 second time bin. These photon</w:t>
      </w:r>
      <w:r w:rsidR="00A107BD">
        <w:rPr>
          <w:lang w:val="en-US"/>
        </w:rPr>
        <w:t>s</w:t>
      </w:r>
      <w:r w:rsidR="003C59C9">
        <w:rPr>
          <w:lang w:val="en-US"/>
        </w:rPr>
        <w:t xml:space="preserve"> are then passed through the STIX response to estimate the counts in the two flare detection energy bands as a function of time. </w:t>
      </w:r>
    </w:p>
    <w:p w14:paraId="64AE4EB3" w14:textId="0A4D6747" w:rsidR="00B46916" w:rsidRDefault="002F54CF" w:rsidP="007B1042">
      <w:pPr>
        <w:spacing w:before="100" w:beforeAutospacing="1" w:after="160"/>
        <w:rPr>
          <w:lang w:val="en-US"/>
        </w:rPr>
      </w:pPr>
      <w:r>
        <w:rPr>
          <w:lang w:val="en-US"/>
        </w:rPr>
        <w:t xml:space="preserve">One of the issues that occurred with this method was that </w:t>
      </w:r>
      <w:r w:rsidR="00B46916">
        <w:rPr>
          <w:lang w:val="en-US"/>
        </w:rPr>
        <w:t>RHESSI night as this would often produce false positives f</w:t>
      </w:r>
      <w:r>
        <w:rPr>
          <w:lang w:val="en-US"/>
        </w:rPr>
        <w:t>or the flare detection even when</w:t>
      </w:r>
      <w:r w:rsidR="00B46916">
        <w:rPr>
          <w:lang w:val="en-US"/>
        </w:rPr>
        <w:t xml:space="preserve"> those intervals removed</w:t>
      </w:r>
      <w:r>
        <w:rPr>
          <w:lang w:val="en-US"/>
        </w:rPr>
        <w:t xml:space="preserve"> as there could be a jump </w:t>
      </w:r>
      <w:r w:rsidR="00BA6971">
        <w:rPr>
          <w:lang w:val="en-US"/>
        </w:rPr>
        <w:t>in the number of counts between when RHESSI entered and exited night</w:t>
      </w:r>
      <w:r w:rsidR="00B46916">
        <w:rPr>
          <w:lang w:val="en-US"/>
        </w:rPr>
        <w:t xml:space="preserve">. </w:t>
      </w:r>
      <w:r>
        <w:rPr>
          <w:lang w:val="en-US"/>
        </w:rPr>
        <w:t>Replacing</w:t>
      </w:r>
      <w:r w:rsidR="00B46916">
        <w:rPr>
          <w:lang w:val="en-US"/>
        </w:rPr>
        <w:t xml:space="preserve"> the night time intervals with the median of </w:t>
      </w:r>
      <w:r>
        <w:rPr>
          <w:lang w:val="en-US"/>
        </w:rPr>
        <w:t xml:space="preserve">the counts in </w:t>
      </w:r>
      <w:r w:rsidR="00B46916">
        <w:rPr>
          <w:lang w:val="en-US"/>
        </w:rPr>
        <w:t>a short period before and after seems to remove most of these false positives.</w:t>
      </w:r>
    </w:p>
    <w:p w14:paraId="51916225" w14:textId="5359F6F3" w:rsidR="003C2B51" w:rsidRDefault="00B46916" w:rsidP="0050797B">
      <w:pPr>
        <w:spacing w:before="100" w:beforeAutospacing="1" w:after="160"/>
        <w:rPr>
          <w:lang w:val="en-US"/>
        </w:rPr>
      </w:pPr>
      <w:r>
        <w:rPr>
          <w:lang w:val="en-US"/>
        </w:rPr>
        <w:t xml:space="preserve">One thing </w:t>
      </w:r>
      <w:r w:rsidR="008D693E">
        <w:rPr>
          <w:lang w:val="en-US"/>
        </w:rPr>
        <w:t>that was</w:t>
      </w:r>
      <w:r>
        <w:rPr>
          <w:lang w:val="en-US"/>
        </w:rPr>
        <w:t xml:space="preserve"> noticed was that the higher energy counts look very different between RHESSI and STIX. </w:t>
      </w:r>
      <w:r w:rsidR="003C2B51">
        <w:rPr>
          <w:lang w:val="en-US"/>
        </w:rPr>
        <w:t>When the</w:t>
      </w:r>
      <w:r>
        <w:rPr>
          <w:lang w:val="en-US"/>
        </w:rPr>
        <w:t xml:space="preserve"> derived photon fluxes in </w:t>
      </w:r>
      <w:r w:rsidR="00AE30D6">
        <w:rPr>
          <w:lang w:val="en-US"/>
        </w:rPr>
        <w:t>the non-thermal</w:t>
      </w:r>
      <w:r>
        <w:rPr>
          <w:lang w:val="en-US"/>
        </w:rPr>
        <w:t xml:space="preserve"> ene</w:t>
      </w:r>
      <w:r w:rsidR="00AE30D6">
        <w:rPr>
          <w:lang w:val="en-US"/>
        </w:rPr>
        <w:t xml:space="preserve">rgy band </w:t>
      </w:r>
      <w:r w:rsidR="003C2B51">
        <w:rPr>
          <w:lang w:val="en-US"/>
        </w:rPr>
        <w:t>are examined they can look quite different f</w:t>
      </w:r>
      <w:r w:rsidR="00AE30D6">
        <w:rPr>
          <w:lang w:val="en-US"/>
        </w:rPr>
        <w:t>ro</w:t>
      </w:r>
      <w:r w:rsidR="003C2B51">
        <w:rPr>
          <w:lang w:val="en-US"/>
        </w:rPr>
        <w:t>m the RHESSI count rates</w:t>
      </w:r>
      <w:r>
        <w:rPr>
          <w:lang w:val="en-US"/>
        </w:rPr>
        <w:t xml:space="preserve">. As there is no background subtraction </w:t>
      </w:r>
      <w:r w:rsidR="00055F77">
        <w:rPr>
          <w:lang w:val="en-US"/>
        </w:rPr>
        <w:t>this</w:t>
      </w:r>
      <w:r>
        <w:rPr>
          <w:lang w:val="en-US"/>
        </w:rPr>
        <w:t xml:space="preserve"> could </w:t>
      </w:r>
      <w:r w:rsidR="00055F77">
        <w:rPr>
          <w:lang w:val="en-US"/>
        </w:rPr>
        <w:t>affect</w:t>
      </w:r>
      <w:r>
        <w:rPr>
          <w:lang w:val="en-US"/>
        </w:rPr>
        <w:t xml:space="preserve"> this</w:t>
      </w:r>
      <w:r w:rsidR="00055F77">
        <w:rPr>
          <w:lang w:val="en-US"/>
        </w:rPr>
        <w:t xml:space="preserve"> as </w:t>
      </w:r>
      <w:proofErr w:type="spellStart"/>
      <w:r w:rsidR="00055F77">
        <w:rPr>
          <w:lang w:val="en-US"/>
        </w:rPr>
        <w:t>hsi_extrct_flu</w:t>
      </w:r>
      <w:r w:rsidR="00055F77">
        <w:rPr>
          <w:lang w:val="en-US"/>
        </w:rPr>
        <w:t>x</w:t>
      </w:r>
      <w:proofErr w:type="spellEnd"/>
      <w:r w:rsidR="00055F77">
        <w:rPr>
          <w:lang w:val="en-US"/>
        </w:rPr>
        <w:t xml:space="preserve"> makes an estimate of the photon flux using the classic flare spectral profile of a thermal distribution plus a single power law but the high background counts at higher energies are likely to distort this if they are not accounted for</w:t>
      </w:r>
      <w:r>
        <w:rPr>
          <w:lang w:val="en-US"/>
        </w:rPr>
        <w:t xml:space="preserve">. </w:t>
      </w:r>
      <w:r w:rsidR="00055F77">
        <w:rPr>
          <w:lang w:val="en-US"/>
        </w:rPr>
        <w:t xml:space="preserve">As the aim of this </w:t>
      </w:r>
      <w:r w:rsidR="000D2A31">
        <w:rPr>
          <w:lang w:val="en-US"/>
        </w:rPr>
        <w:t>is to quickly estimate the lightcurve profile that STIX might see background is not accounted for here.</w:t>
      </w:r>
    </w:p>
    <w:p w14:paraId="7E3BA266" w14:textId="202ADE22" w:rsidR="002F54CF" w:rsidRDefault="002F54CF" w:rsidP="0050797B">
      <w:pPr>
        <w:spacing w:before="100" w:beforeAutospacing="1" w:after="160"/>
        <w:rPr>
          <w:lang w:val="en-US"/>
        </w:rPr>
      </w:pPr>
      <w:r>
        <w:rPr>
          <w:lang w:val="en-US"/>
        </w:rPr>
        <w:t xml:space="preserve">Another issue with using the </w:t>
      </w:r>
      <w:proofErr w:type="spellStart"/>
      <w:r>
        <w:rPr>
          <w:lang w:val="en-US"/>
        </w:rPr>
        <w:t>hsi_extrct_flux</w:t>
      </w:r>
      <w:proofErr w:type="spellEnd"/>
      <w:r>
        <w:rPr>
          <w:lang w:val="en-US"/>
        </w:rPr>
        <w:t xml:space="preserve"> photon estimates for all intervals is that</w:t>
      </w:r>
      <w:r w:rsidR="00B46916">
        <w:rPr>
          <w:lang w:val="en-US"/>
        </w:rPr>
        <w:t xml:space="preserve"> RHESSI has a much higher backgroun</w:t>
      </w:r>
      <w:r>
        <w:rPr>
          <w:lang w:val="en-US"/>
        </w:rPr>
        <w:t>d rate than STIX</w:t>
      </w:r>
      <w:r w:rsidR="00B46916">
        <w:rPr>
          <w:lang w:val="en-US"/>
        </w:rPr>
        <w:t xml:space="preserve">. </w:t>
      </w:r>
      <w:r>
        <w:rPr>
          <w:lang w:val="en-US"/>
        </w:rPr>
        <w:t xml:space="preserve"> And </w:t>
      </w:r>
      <w:r w:rsidR="00B46916">
        <w:rPr>
          <w:lang w:val="en-US"/>
        </w:rPr>
        <w:t xml:space="preserve">RHESSI background is </w:t>
      </w:r>
      <w:r>
        <w:rPr>
          <w:lang w:val="en-US"/>
        </w:rPr>
        <w:t xml:space="preserve">a lot more </w:t>
      </w:r>
      <w:r w:rsidR="00B46916">
        <w:rPr>
          <w:lang w:val="en-US"/>
        </w:rPr>
        <w:t xml:space="preserve">variable </w:t>
      </w:r>
      <w:r>
        <w:rPr>
          <w:lang w:val="en-US"/>
        </w:rPr>
        <w:t xml:space="preserve">in time than is expected for the STIX </w:t>
      </w:r>
      <w:r w:rsidR="00AE30D6">
        <w:rPr>
          <w:lang w:val="en-US"/>
        </w:rPr>
        <w:t xml:space="preserve">this can lead to false positives due to </w:t>
      </w:r>
      <w:proofErr w:type="spellStart"/>
      <w:r w:rsidR="00AE30D6">
        <w:rPr>
          <w:lang w:val="en-US"/>
        </w:rPr>
        <w:t>increased</w:t>
      </w:r>
      <w:proofErr w:type="spellEnd"/>
      <w:r w:rsidR="00AE30D6">
        <w:rPr>
          <w:lang w:val="en-US"/>
        </w:rPr>
        <w:t xml:space="preserve"> in the background rates that would not happen to STIX. </w:t>
      </w:r>
    </w:p>
    <w:p w14:paraId="5A466A33" w14:textId="5E136E2A" w:rsidR="00055F77" w:rsidRDefault="00055F77" w:rsidP="0050797B">
      <w:pPr>
        <w:spacing w:before="100" w:beforeAutospacing="1" w:after="160"/>
        <w:rPr>
          <w:lang w:val="en-US"/>
        </w:rPr>
      </w:pPr>
      <w:r>
        <w:rPr>
          <w:lang w:val="en-US"/>
        </w:rPr>
        <w:t xml:space="preserve">The STIX flare detection algorithm was also run purely on the RHESSI quicklook lightcurves on the closest bands (6 -12 and 25 – 50 </w:t>
      </w:r>
      <w:proofErr w:type="spellStart"/>
      <w:r>
        <w:rPr>
          <w:lang w:val="en-US"/>
        </w:rPr>
        <w:t>keV</w:t>
      </w:r>
      <w:proofErr w:type="spellEnd"/>
      <w:r>
        <w:rPr>
          <w:lang w:val="en-US"/>
        </w:rPr>
        <w:t xml:space="preserve">) to see how well it would do. When the false </w:t>
      </w:r>
      <w:proofErr w:type="spellStart"/>
      <w:r>
        <w:rPr>
          <w:lang w:val="en-US"/>
        </w:rPr>
        <w:t>postives</w:t>
      </w:r>
      <w:proofErr w:type="spellEnd"/>
      <w:r>
        <w:rPr>
          <w:lang w:val="en-US"/>
        </w:rPr>
        <w:t xml:space="preserve"> due to RHESSI exiting night are ignored the STIX flare det4ection compares reasonably with the more sophisticated RHESSI flare detection.</w:t>
      </w:r>
    </w:p>
    <w:p w14:paraId="20262683" w14:textId="244B4EFD" w:rsidR="00B46916" w:rsidRDefault="004B22AD" w:rsidP="007B1042">
      <w:pPr>
        <w:spacing w:before="100" w:beforeAutospacing="1" w:after="160"/>
        <w:rPr>
          <w:lang w:val="en-US"/>
        </w:rPr>
      </w:pPr>
      <w:r>
        <w:rPr>
          <w:lang w:val="en-US"/>
        </w:rPr>
        <w:t>P</w:t>
      </w:r>
      <w:r w:rsidR="00B46916">
        <w:rPr>
          <w:lang w:val="en-US"/>
        </w:rPr>
        <w:t>lots for full days to show an overview of how it compares when activity is moderate, intermediate and high</w:t>
      </w:r>
      <w:r>
        <w:rPr>
          <w:lang w:val="en-US"/>
        </w:rPr>
        <w:t xml:space="preserve"> are shown in </w:t>
      </w:r>
      <w:r>
        <w:rPr>
          <w:lang w:val="en-US"/>
        </w:rPr>
        <w:fldChar w:fldCharType="begin"/>
      </w:r>
      <w:r>
        <w:rPr>
          <w:lang w:val="en-US"/>
        </w:rPr>
        <w:instrText xml:space="preserve"> REF _Ref519954222 \h </w:instrText>
      </w:r>
      <w:r>
        <w:rPr>
          <w:lang w:val="en-US"/>
        </w:rPr>
      </w:r>
      <w:r>
        <w:rPr>
          <w:lang w:val="en-US"/>
        </w:rPr>
        <w:fldChar w:fldCharType="separate"/>
      </w:r>
      <w:r w:rsidR="0009131F">
        <w:t xml:space="preserve">Figure </w:t>
      </w:r>
      <w:r w:rsidR="0009131F">
        <w:rPr>
          <w:noProof/>
        </w:rPr>
        <w:t>4</w:t>
      </w:r>
      <w:r>
        <w:rPr>
          <w:lang w:val="en-US"/>
        </w:rPr>
        <w:fldChar w:fldCharType="end"/>
      </w:r>
      <w:r>
        <w:rPr>
          <w:lang w:val="en-US"/>
        </w:rPr>
        <w:t xml:space="preserve"> - </w:t>
      </w:r>
      <w:r>
        <w:rPr>
          <w:lang w:val="en-US"/>
        </w:rPr>
        <w:fldChar w:fldCharType="begin"/>
      </w:r>
      <w:r>
        <w:rPr>
          <w:lang w:val="en-US"/>
        </w:rPr>
        <w:instrText xml:space="preserve"> REF _Ref520119055 \h </w:instrText>
      </w:r>
      <w:r>
        <w:rPr>
          <w:lang w:val="en-US"/>
        </w:rPr>
      </w:r>
      <w:r>
        <w:rPr>
          <w:lang w:val="en-US"/>
        </w:rPr>
        <w:fldChar w:fldCharType="separate"/>
      </w:r>
      <w:r w:rsidR="0009131F">
        <w:t xml:space="preserve">Figure </w:t>
      </w:r>
      <w:r w:rsidR="0009131F">
        <w:rPr>
          <w:noProof/>
        </w:rPr>
        <w:t>7</w:t>
      </w:r>
      <w:r>
        <w:rPr>
          <w:lang w:val="en-US"/>
        </w:rPr>
        <w:fldChar w:fldCharType="end"/>
      </w:r>
      <w:r w:rsidR="00B46916">
        <w:rPr>
          <w:lang w:val="en-US"/>
        </w:rPr>
        <w:t xml:space="preserve">.  </w:t>
      </w:r>
    </w:p>
    <w:p w14:paraId="14267588" w14:textId="77777777" w:rsidR="00CF4FDA" w:rsidRDefault="0009530C" w:rsidP="007B1042">
      <w:pPr>
        <w:keepNext/>
        <w:spacing w:before="100" w:beforeAutospacing="1" w:after="160"/>
      </w:pPr>
      <w:r>
        <w:rPr>
          <w:rFonts w:ascii="Constantia" w:hAnsi="Constantia"/>
          <w:noProof/>
          <w:lang w:val="en-US"/>
        </w:rPr>
        <w:lastRenderedPageBreak/>
        <w:drawing>
          <wp:inline distT="0" distB="0" distL="0" distR="0" wp14:anchorId="76FD6F8D" wp14:editId="30C8E2AE">
            <wp:extent cx="5731510" cy="3521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lare_30nov05_060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21075"/>
                    </a:xfrm>
                    <a:prstGeom prst="rect">
                      <a:avLst/>
                    </a:prstGeom>
                  </pic:spPr>
                </pic:pic>
              </a:graphicData>
            </a:graphic>
          </wp:inline>
        </w:drawing>
      </w:r>
    </w:p>
    <w:p w14:paraId="484A773C" w14:textId="72182FFB" w:rsidR="00AD1452" w:rsidRPr="00AD1452" w:rsidRDefault="00CF4FDA" w:rsidP="00795FA9">
      <w:pPr>
        <w:pStyle w:val="Caption"/>
        <w:spacing w:before="100" w:beforeAutospacing="1" w:after="160"/>
      </w:pPr>
      <w:bookmarkStart w:id="7" w:name="_Ref519954222"/>
      <w:r>
        <w:t xml:space="preserve">Figure </w:t>
      </w:r>
      <w:r>
        <w:fldChar w:fldCharType="begin"/>
      </w:r>
      <w:r>
        <w:instrText xml:space="preserve"> SEQ Figure \* ARABIC </w:instrText>
      </w:r>
      <w:r>
        <w:fldChar w:fldCharType="separate"/>
      </w:r>
      <w:r w:rsidR="0009131F">
        <w:rPr>
          <w:noProof/>
        </w:rPr>
        <w:t>4</w:t>
      </w:r>
      <w:r>
        <w:fldChar w:fldCharType="end"/>
      </w:r>
      <w:bookmarkEnd w:id="7"/>
      <w:r w:rsidR="00955007">
        <w:t xml:space="preserve">: Lightcurve for </w:t>
      </w:r>
      <w:r w:rsidR="00955007" w:rsidRPr="00955007">
        <w:t>a standard looking flare profile</w:t>
      </w:r>
      <w:r w:rsidR="00955007">
        <w:t xml:space="preserve"> from 30-Nov-2005 05:00 to 07:00</w:t>
      </w:r>
      <w:r w:rsidR="001963E0">
        <w:t xml:space="preserve">. Top: Corrected RHESSI Counts in the standard energy bands 6-12 </w:t>
      </w:r>
      <w:r w:rsidR="00325189">
        <w:t xml:space="preserve">(red) </w:t>
      </w:r>
      <w:r w:rsidR="001963E0" w:rsidRPr="001963E0">
        <w:t xml:space="preserve">and 25-50 </w:t>
      </w:r>
      <w:proofErr w:type="spellStart"/>
      <w:r w:rsidR="001963E0" w:rsidRPr="001963E0">
        <w:t>keV</w:t>
      </w:r>
      <w:proofErr w:type="spellEnd"/>
      <w:r w:rsidR="00325189">
        <w:t xml:space="preserve"> (blue)</w:t>
      </w:r>
      <w:r w:rsidR="001963E0">
        <w:t>. The RHESSI flare flag</w:t>
      </w:r>
      <w:r w:rsidR="00325189">
        <w:t xml:space="preserve"> (yellow)</w:t>
      </w:r>
      <w:r w:rsidR="001963E0">
        <w:t xml:space="preserve"> and the output of the STIX flare detection algorithm applied to these counts are shown</w:t>
      </w:r>
      <w:r w:rsidR="00B11985">
        <w:t>.</w:t>
      </w:r>
      <w:r w:rsidR="001963E0" w:rsidRPr="001963E0">
        <w:t xml:space="preserve"> </w:t>
      </w:r>
      <w:r w:rsidR="001963E0">
        <w:t xml:space="preserve">Middle: Photon Light curve estimated applying </w:t>
      </w:r>
      <w:proofErr w:type="spellStart"/>
      <w:r w:rsidR="001963E0" w:rsidRPr="001963E0">
        <w:t>hsi_extrct_flx</w:t>
      </w:r>
      <w:proofErr w:type="spellEnd"/>
      <w:r w:rsidR="001963E0">
        <w:t xml:space="preserve"> to the observing summary data for this time period</w:t>
      </w:r>
      <w:r w:rsidR="00325189">
        <w:t>.</w:t>
      </w:r>
      <w:r w:rsidR="001963E0">
        <w:t xml:space="preserve"> Bottom:  </w:t>
      </w:r>
      <w:r w:rsidR="00325189">
        <w:t xml:space="preserve">Estimate of STIX counts from </w:t>
      </w:r>
      <w:proofErr w:type="spellStart"/>
      <w:r w:rsidR="00325189" w:rsidRPr="001963E0">
        <w:t>hsi_extrct_flx</w:t>
      </w:r>
      <w:proofErr w:type="spellEnd"/>
      <w:r w:rsidR="001963E0">
        <w:t xml:space="preserve"> </w:t>
      </w:r>
      <w:r w:rsidR="00325189">
        <w:t>photons in the flare detection thermal (red) and non-thermal (blue) energy bands.  The STIX flare flag i.e. the output of the STIX flare detection algorithm applied to these counts is shown (green)</w:t>
      </w:r>
    </w:p>
    <w:p w14:paraId="0BBA4261" w14:textId="77777777" w:rsidR="00E02EEA" w:rsidRDefault="0009530C" w:rsidP="007B1042">
      <w:pPr>
        <w:keepNext/>
        <w:spacing w:before="100" w:beforeAutospacing="1" w:after="160"/>
      </w:pPr>
      <w:r>
        <w:rPr>
          <w:rFonts w:ascii="Constantia" w:hAnsi="Constantia"/>
          <w:noProof/>
          <w:lang w:val="en-US"/>
        </w:rPr>
        <w:drawing>
          <wp:inline distT="0" distB="0" distL="0" distR="0" wp14:anchorId="76BDFAD9" wp14:editId="4EDF1B28">
            <wp:extent cx="5731510" cy="35210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nse_day_23oct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21075"/>
                    </a:xfrm>
                    <a:prstGeom prst="rect">
                      <a:avLst/>
                    </a:prstGeom>
                  </pic:spPr>
                </pic:pic>
              </a:graphicData>
            </a:graphic>
          </wp:inline>
        </w:drawing>
      </w:r>
    </w:p>
    <w:p w14:paraId="3E6AE8D2" w14:textId="3CDFC36A" w:rsidR="00B46916" w:rsidRDefault="00E02EEA" w:rsidP="007B1042">
      <w:pPr>
        <w:pStyle w:val="Caption"/>
        <w:spacing w:before="100" w:beforeAutospacing="1" w:after="160"/>
        <w:rPr>
          <w:rFonts w:ascii="Constantia" w:hAnsi="Constantia"/>
          <w:lang w:val="en-US"/>
        </w:rPr>
      </w:pPr>
      <w:r>
        <w:t xml:space="preserve">Figure </w:t>
      </w:r>
      <w:r>
        <w:fldChar w:fldCharType="begin"/>
      </w:r>
      <w:r>
        <w:instrText xml:space="preserve"> SEQ Figure \* ARABIC </w:instrText>
      </w:r>
      <w:r>
        <w:fldChar w:fldCharType="separate"/>
      </w:r>
      <w:r w:rsidR="0009131F">
        <w:rPr>
          <w:noProof/>
        </w:rPr>
        <w:t>5</w:t>
      </w:r>
      <w:r>
        <w:fldChar w:fldCharType="end"/>
      </w:r>
      <w:r>
        <w:t xml:space="preserve"> : </w:t>
      </w:r>
      <w:r w:rsidR="007042C6">
        <w:t xml:space="preserve">As </w:t>
      </w:r>
      <w:r w:rsidR="007042C6">
        <w:fldChar w:fldCharType="begin"/>
      </w:r>
      <w:r w:rsidR="007042C6">
        <w:instrText xml:space="preserve"> REF _Ref519954222 \h </w:instrText>
      </w:r>
      <w:r w:rsidR="007042C6">
        <w:fldChar w:fldCharType="separate"/>
      </w:r>
      <w:r w:rsidR="0009131F">
        <w:t xml:space="preserve">Figure </w:t>
      </w:r>
      <w:r w:rsidR="0009131F">
        <w:rPr>
          <w:noProof/>
        </w:rPr>
        <w:t>4</w:t>
      </w:r>
      <w:r w:rsidR="007042C6">
        <w:fldChar w:fldCharType="end"/>
      </w:r>
      <w:r w:rsidR="007042C6">
        <w:t xml:space="preserve"> for the time range </w:t>
      </w:r>
      <w:r w:rsidR="00515AC0" w:rsidRPr="00515AC0">
        <w:t>23-Oct-2003 00:04 to 23:59</w:t>
      </w:r>
      <w:r w:rsidR="007042C6">
        <w:t xml:space="preserve">. This </w:t>
      </w:r>
      <w:r w:rsidR="002E666F">
        <w:t xml:space="preserve">day </w:t>
      </w:r>
      <w:r w:rsidR="007042C6">
        <w:t xml:space="preserve">was </w:t>
      </w:r>
      <w:r w:rsidR="002E666F">
        <w:t xml:space="preserve">chosen to test periods of high activity. </w:t>
      </w:r>
    </w:p>
    <w:p w14:paraId="545A597C" w14:textId="77777777" w:rsidR="00344FEE" w:rsidRDefault="0009530C" w:rsidP="007B1042">
      <w:pPr>
        <w:keepNext/>
        <w:spacing w:before="100" w:beforeAutospacing="1" w:after="160"/>
      </w:pPr>
      <w:r>
        <w:rPr>
          <w:rFonts w:ascii="Constantia" w:hAnsi="Constantia"/>
          <w:noProof/>
          <w:lang w:val="en-US"/>
        </w:rPr>
        <w:lastRenderedPageBreak/>
        <w:drawing>
          <wp:inline distT="0" distB="0" distL="0" distR="0" wp14:anchorId="609BEB32" wp14:editId="4C2CCB0B">
            <wp:extent cx="5731510" cy="3521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rate_day_30nov0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21075"/>
                    </a:xfrm>
                    <a:prstGeom prst="rect">
                      <a:avLst/>
                    </a:prstGeom>
                  </pic:spPr>
                </pic:pic>
              </a:graphicData>
            </a:graphic>
          </wp:inline>
        </w:drawing>
      </w:r>
    </w:p>
    <w:p w14:paraId="1EA70893" w14:textId="3F4A30EA" w:rsidR="00344FEE" w:rsidRDefault="00344FEE" w:rsidP="007B1042">
      <w:pPr>
        <w:pStyle w:val="Caption"/>
        <w:spacing w:before="100" w:beforeAutospacing="1" w:after="160"/>
      </w:pPr>
      <w:r>
        <w:t xml:space="preserve">Figure </w:t>
      </w:r>
      <w:r>
        <w:fldChar w:fldCharType="begin"/>
      </w:r>
      <w:r>
        <w:instrText xml:space="preserve"> SEQ Figure \* ARABIC </w:instrText>
      </w:r>
      <w:r>
        <w:fldChar w:fldCharType="separate"/>
      </w:r>
      <w:r w:rsidR="0009131F">
        <w:rPr>
          <w:noProof/>
        </w:rPr>
        <w:t>6</w:t>
      </w:r>
      <w:r>
        <w:fldChar w:fldCharType="end"/>
      </w:r>
      <w:r>
        <w:t xml:space="preserve">: As </w:t>
      </w:r>
      <w:r>
        <w:fldChar w:fldCharType="begin"/>
      </w:r>
      <w:r>
        <w:instrText xml:space="preserve"> REF _Ref519954222 \h </w:instrText>
      </w:r>
      <w:r>
        <w:fldChar w:fldCharType="separate"/>
      </w:r>
      <w:r w:rsidR="0009131F">
        <w:t xml:space="preserve">Figure </w:t>
      </w:r>
      <w:r w:rsidR="0009131F">
        <w:rPr>
          <w:noProof/>
        </w:rPr>
        <w:t>4</w:t>
      </w:r>
      <w:r>
        <w:fldChar w:fldCharType="end"/>
      </w:r>
      <w:r>
        <w:t xml:space="preserve"> for the time range </w:t>
      </w:r>
      <w:r w:rsidR="00515AC0" w:rsidRPr="00515AC0">
        <w:t>30-Nov-2005 00:00 to 23:59</w:t>
      </w:r>
      <w:r w:rsidR="0009530C">
        <w:rPr>
          <w:rFonts w:ascii="Constantia" w:hAnsi="Constantia"/>
          <w:noProof/>
          <w:lang w:val="en-US"/>
        </w:rPr>
        <w:drawing>
          <wp:inline distT="0" distB="0" distL="0" distR="0" wp14:anchorId="0E08EBB9" wp14:editId="1E96C13F">
            <wp:extent cx="5731510" cy="3521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spr5_f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21075"/>
                    </a:xfrm>
                    <a:prstGeom prst="rect">
                      <a:avLst/>
                    </a:prstGeom>
                  </pic:spPr>
                </pic:pic>
              </a:graphicData>
            </a:graphic>
          </wp:inline>
        </w:drawing>
      </w:r>
    </w:p>
    <w:p w14:paraId="3BC0B029" w14:textId="0C9A4390" w:rsidR="00344FEE" w:rsidRDefault="00344FEE" w:rsidP="007B1042">
      <w:pPr>
        <w:pStyle w:val="Caption"/>
        <w:spacing w:before="100" w:beforeAutospacing="1" w:after="160"/>
        <w:rPr>
          <w:rFonts w:ascii="Constantia" w:hAnsi="Constantia"/>
          <w:lang w:val="en-US"/>
        </w:rPr>
      </w:pPr>
      <w:bookmarkStart w:id="8" w:name="_Ref520119055"/>
      <w:r>
        <w:t xml:space="preserve">Figure </w:t>
      </w:r>
      <w:r>
        <w:fldChar w:fldCharType="begin"/>
      </w:r>
      <w:r>
        <w:instrText xml:space="preserve"> SEQ Figure \* ARABIC </w:instrText>
      </w:r>
      <w:r>
        <w:fldChar w:fldCharType="separate"/>
      </w:r>
      <w:r w:rsidR="0009131F">
        <w:rPr>
          <w:noProof/>
        </w:rPr>
        <w:t>7</w:t>
      </w:r>
      <w:r>
        <w:fldChar w:fldCharType="end"/>
      </w:r>
      <w:bookmarkEnd w:id="8"/>
      <w:r>
        <w:t xml:space="preserve"> : As </w:t>
      </w:r>
      <w:r>
        <w:fldChar w:fldCharType="begin"/>
      </w:r>
      <w:r>
        <w:instrText xml:space="preserve"> REF _Ref519954222 \h </w:instrText>
      </w:r>
      <w:r>
        <w:fldChar w:fldCharType="separate"/>
      </w:r>
      <w:r w:rsidR="0009131F">
        <w:t xml:space="preserve">Figure </w:t>
      </w:r>
      <w:r w:rsidR="0009131F">
        <w:rPr>
          <w:noProof/>
        </w:rPr>
        <w:t>4</w:t>
      </w:r>
      <w:r>
        <w:fldChar w:fldCharType="end"/>
      </w:r>
      <w:r>
        <w:t xml:space="preserve"> for the time range </w:t>
      </w:r>
      <w:r w:rsidR="00515AC0" w:rsidRPr="00515AC0">
        <w:t>6-Apr-2005 00:00 to 23:59</w:t>
      </w:r>
      <w:r>
        <w:t xml:space="preserve">. This day was chosen to test periods of high activity. </w:t>
      </w:r>
    </w:p>
    <w:p w14:paraId="2672A538" w14:textId="5190F000" w:rsidR="00B46916" w:rsidRDefault="00B46916" w:rsidP="007B1042">
      <w:pPr>
        <w:pStyle w:val="Caption"/>
        <w:spacing w:before="100" w:beforeAutospacing="1" w:after="160"/>
        <w:rPr>
          <w:rFonts w:ascii="Constantia" w:hAnsi="Constantia"/>
          <w:lang w:val="en-US"/>
        </w:rPr>
      </w:pPr>
    </w:p>
    <w:p w14:paraId="05EE259B" w14:textId="277DE944" w:rsidR="00B46916" w:rsidRDefault="00B46916" w:rsidP="007B1042">
      <w:pPr>
        <w:pStyle w:val="Heading2"/>
        <w:spacing w:before="100" w:beforeAutospacing="1" w:after="160"/>
        <w:rPr>
          <w:rFonts w:cs="Times New Roman"/>
          <w:lang w:val="en-US"/>
        </w:rPr>
      </w:pPr>
      <w:r>
        <w:rPr>
          <w:rFonts w:cs="Times New Roman"/>
          <w:lang w:val="en-US"/>
        </w:rPr>
        <w:lastRenderedPageBreak/>
        <w:t xml:space="preserve">Using RHESSI </w:t>
      </w:r>
      <w:r w:rsidR="00795FA9">
        <w:rPr>
          <w:rFonts w:cs="Times New Roman"/>
          <w:lang w:val="en-US"/>
        </w:rPr>
        <w:t>Lightcurve</w:t>
      </w:r>
      <w:r w:rsidR="0009530C">
        <w:rPr>
          <w:rFonts w:cs="Times New Roman"/>
          <w:lang w:val="en-US"/>
        </w:rPr>
        <w:t xml:space="preserve"> </w:t>
      </w:r>
      <w:r>
        <w:rPr>
          <w:rFonts w:cs="Times New Roman"/>
          <w:lang w:val="en-US"/>
        </w:rPr>
        <w:t>Data</w:t>
      </w:r>
      <w:r w:rsidR="0009530C">
        <w:rPr>
          <w:rFonts w:cs="Times New Roman"/>
          <w:lang w:val="en-US"/>
        </w:rPr>
        <w:t xml:space="preserve"> directly </w:t>
      </w:r>
    </w:p>
    <w:p w14:paraId="7E20B3DD" w14:textId="7F7C8FED" w:rsidR="00B07BD6" w:rsidRDefault="00981678" w:rsidP="00BD2C40">
      <w:pPr>
        <w:spacing w:before="100" w:beforeAutospacing="1" w:after="160"/>
        <w:rPr>
          <w:lang w:val="en-US"/>
        </w:rPr>
      </w:pPr>
      <w:r>
        <w:rPr>
          <w:lang w:val="en-US"/>
        </w:rPr>
        <w:t>As the range of flare properties is very large compared to the difference in instrument responses between RHESSI and STIX</w:t>
      </w:r>
      <w:r w:rsidR="00640D5A">
        <w:rPr>
          <w:lang w:val="en-US"/>
        </w:rPr>
        <w:t>,</w:t>
      </w:r>
      <w:r>
        <w:rPr>
          <w:lang w:val="en-US"/>
        </w:rPr>
        <w:t xml:space="preserve"> </w:t>
      </w:r>
      <w:r w:rsidRPr="007B1042">
        <w:rPr>
          <w:lang w:val="en-US"/>
        </w:rPr>
        <w:t>scaled RHESSI lightcurves</w:t>
      </w:r>
      <w:r>
        <w:rPr>
          <w:lang w:val="en-US"/>
        </w:rPr>
        <w:t xml:space="preserve"> can be used directly as an estimate of the expected input counts for the flare detection algorithm. As RHESSI background is much higher than that observed </w:t>
      </w:r>
      <w:r w:rsidR="00BD2C40">
        <w:rPr>
          <w:lang w:val="en-US"/>
        </w:rPr>
        <w:t>by STIX</w:t>
      </w:r>
      <w:r w:rsidR="008D693E">
        <w:rPr>
          <w:lang w:val="en-US"/>
        </w:rPr>
        <w:t xml:space="preserve"> some background </w:t>
      </w:r>
      <w:r w:rsidR="00CC6BA1">
        <w:rPr>
          <w:lang w:val="en-US"/>
        </w:rPr>
        <w:t>subtraction</w:t>
      </w:r>
      <w:r w:rsidR="008D693E">
        <w:rPr>
          <w:lang w:val="en-US"/>
        </w:rPr>
        <w:t xml:space="preserve"> has to be performed to get a more accurate estimate of what STIX will see</w:t>
      </w:r>
      <w:r w:rsidR="00BD2C40">
        <w:rPr>
          <w:lang w:val="en-US"/>
        </w:rPr>
        <w:t xml:space="preserve">. </w:t>
      </w:r>
      <w:r>
        <w:rPr>
          <w:lang w:val="en-US"/>
        </w:rPr>
        <w:t>The lightcurves are</w:t>
      </w:r>
      <w:r w:rsidRPr="007B1042">
        <w:rPr>
          <w:lang w:val="en-US"/>
        </w:rPr>
        <w:t xml:space="preserve"> extract</w:t>
      </w:r>
      <w:r>
        <w:rPr>
          <w:lang w:val="en-US"/>
        </w:rPr>
        <w:t>ed</w:t>
      </w:r>
      <w:r w:rsidRPr="007B1042">
        <w:rPr>
          <w:lang w:val="en-US"/>
        </w:rPr>
        <w:t xml:space="preserve"> </w:t>
      </w:r>
      <w:r>
        <w:rPr>
          <w:lang w:val="en-US"/>
        </w:rPr>
        <w:t xml:space="preserve">from </w:t>
      </w:r>
      <w:r w:rsidR="00CC6BA1" w:rsidRPr="007B1042">
        <w:rPr>
          <w:rFonts w:cs="Helvetica Neue"/>
          <w:color w:val="000000"/>
          <w:lang w:val="en-US"/>
        </w:rPr>
        <w:t xml:space="preserve">the quicklook lightcurve in the 5 standard channels from the observing summary structure created by </w:t>
      </w:r>
      <w:proofErr w:type="spellStart"/>
      <w:r w:rsidR="00CC6BA1" w:rsidRPr="007B1042">
        <w:rPr>
          <w:rFonts w:cs="Helvetica Neue"/>
          <w:color w:val="000000"/>
          <w:lang w:val="en-US"/>
        </w:rPr>
        <w:t>hsi_extrct_flx</w:t>
      </w:r>
      <w:proofErr w:type="spellEnd"/>
      <w:r w:rsidR="00CC6BA1">
        <w:rPr>
          <w:rFonts w:cs="Helvetica Neue"/>
          <w:color w:val="000000"/>
          <w:lang w:val="en-US"/>
        </w:rPr>
        <w:t xml:space="preserve"> </w:t>
      </w:r>
      <w:r w:rsidR="00CC6BA1">
        <w:rPr>
          <w:lang w:val="en-US"/>
        </w:rPr>
        <w:t>as in the previous section</w:t>
      </w:r>
      <w:r w:rsidR="00B07BD6">
        <w:rPr>
          <w:rFonts w:cs="Helvetica Neue"/>
          <w:color w:val="000000"/>
          <w:lang w:val="en-US"/>
        </w:rPr>
        <w:t xml:space="preserve"> </w:t>
      </w:r>
      <w:r w:rsidR="00BD2C40">
        <w:rPr>
          <w:lang w:val="en-US"/>
        </w:rPr>
        <w:t xml:space="preserve">but these are </w:t>
      </w:r>
      <w:r>
        <w:rPr>
          <w:lang w:val="en-US"/>
        </w:rPr>
        <w:t xml:space="preserve">then </w:t>
      </w:r>
      <w:r w:rsidRPr="007B1042">
        <w:rPr>
          <w:lang w:val="en-US"/>
        </w:rPr>
        <w:t>scale</w:t>
      </w:r>
      <w:r>
        <w:rPr>
          <w:lang w:val="en-US"/>
        </w:rPr>
        <w:t xml:space="preserve">d to different </w:t>
      </w:r>
      <w:r w:rsidRPr="007B1042">
        <w:rPr>
          <w:lang w:val="en-US"/>
        </w:rPr>
        <w:t xml:space="preserve">intensities </w:t>
      </w:r>
      <w:r>
        <w:rPr>
          <w:lang w:val="en-US"/>
        </w:rPr>
        <w:t xml:space="preserve">in the two </w:t>
      </w:r>
      <w:r w:rsidR="00CC6BA1">
        <w:rPr>
          <w:lang w:val="en-US"/>
        </w:rPr>
        <w:t xml:space="preserve">energy bands. </w:t>
      </w:r>
      <w:r w:rsidR="00B07BD6">
        <w:rPr>
          <w:lang w:val="en-US"/>
        </w:rPr>
        <w:t>This p</w:t>
      </w:r>
      <w:r w:rsidR="00B07BD6" w:rsidRPr="00B07BD6">
        <w:rPr>
          <w:lang w:val="en-US"/>
        </w:rPr>
        <w:t xml:space="preserve">otentially </w:t>
      </w:r>
      <w:r w:rsidR="00B07BD6">
        <w:rPr>
          <w:lang w:val="en-US"/>
        </w:rPr>
        <w:t xml:space="preserve">provides </w:t>
      </w:r>
      <w:r w:rsidR="00B07BD6" w:rsidRPr="00B07BD6">
        <w:rPr>
          <w:lang w:val="en-US"/>
        </w:rPr>
        <w:t>a more realistic estimate of what the STIX lightcurves will look like.</w:t>
      </w:r>
    </w:p>
    <w:p w14:paraId="389409A1" w14:textId="481C3B6E" w:rsidR="00BD2C40" w:rsidRPr="00B07BD6" w:rsidRDefault="00981678" w:rsidP="00BD2C40">
      <w:pPr>
        <w:spacing w:before="100" w:beforeAutospacing="1" w:after="160"/>
        <w:rPr>
          <w:rFonts w:cs="Helvetica Neue"/>
          <w:color w:val="000000"/>
          <w:lang w:val="en-US"/>
        </w:rPr>
      </w:pPr>
      <w:r>
        <w:rPr>
          <w:lang w:val="en-US"/>
        </w:rPr>
        <w:t>This is performed</w:t>
      </w:r>
      <w:r w:rsidR="00BD2C40">
        <w:rPr>
          <w:lang w:val="en-US"/>
        </w:rPr>
        <w:t xml:space="preserve"> by the </w:t>
      </w:r>
      <w:r>
        <w:rPr>
          <w:lang w:val="en-US"/>
        </w:rPr>
        <w:t xml:space="preserve">routine </w:t>
      </w:r>
      <w:r w:rsidR="000E6198" w:rsidRPr="000E6198">
        <w:rPr>
          <w:lang w:val="en-US"/>
        </w:rPr>
        <w:t>stx</w:t>
      </w:r>
      <w:r w:rsidR="000E6198">
        <w:rPr>
          <w:lang w:val="en-US"/>
        </w:rPr>
        <w:t>_flare_detection_rhessi_test.pro</w:t>
      </w:r>
      <w:r w:rsidR="00BD2C40">
        <w:rPr>
          <w:lang w:val="en-US"/>
        </w:rPr>
        <w:t xml:space="preserve"> which can be found in the folder </w:t>
      </w:r>
      <w:proofErr w:type="spellStart"/>
      <w:r w:rsidR="00BD2C40" w:rsidRPr="000E6198">
        <w:rPr>
          <w:lang w:val="en-US"/>
        </w:rPr>
        <w:t>stix</w:t>
      </w:r>
      <w:proofErr w:type="spellEnd"/>
      <w:r w:rsidR="00BD2C40" w:rsidRPr="000E6198">
        <w:rPr>
          <w:lang w:val="en-US"/>
        </w:rPr>
        <w:t>/</w:t>
      </w:r>
      <w:proofErr w:type="spellStart"/>
      <w:r w:rsidR="00BD2C40" w:rsidRPr="000E6198">
        <w:rPr>
          <w:lang w:val="en-US"/>
        </w:rPr>
        <w:t>idl</w:t>
      </w:r>
      <w:proofErr w:type="spellEnd"/>
      <w:r w:rsidR="00BD2C40" w:rsidRPr="000E6198">
        <w:rPr>
          <w:lang w:val="en-US"/>
        </w:rPr>
        <w:t>/sim/</w:t>
      </w:r>
      <w:proofErr w:type="spellStart"/>
      <w:r w:rsidR="00BD2C40" w:rsidRPr="000E6198">
        <w:rPr>
          <w:lang w:val="en-US"/>
        </w:rPr>
        <w:t>fsw_testing</w:t>
      </w:r>
      <w:proofErr w:type="spellEnd"/>
    </w:p>
    <w:p w14:paraId="362598AB" w14:textId="49394556" w:rsidR="008A1947" w:rsidRPr="00795FA9" w:rsidRDefault="003149A4" w:rsidP="007B1042">
      <w:pPr>
        <w:spacing w:before="100" w:beforeAutospacing="1" w:after="160"/>
        <w:rPr>
          <w:lang w:val="en-US"/>
        </w:rPr>
      </w:pPr>
      <w:r w:rsidRPr="007B1042">
        <w:rPr>
          <w:lang w:val="en-US"/>
        </w:rPr>
        <w:t xml:space="preserve">RHESSI background was removed by subtracting a constant value from </w:t>
      </w:r>
      <w:r w:rsidR="00B33A86">
        <w:rPr>
          <w:lang w:val="en-US"/>
        </w:rPr>
        <w:t xml:space="preserve">the </w:t>
      </w:r>
      <w:r w:rsidR="00981678">
        <w:rPr>
          <w:lang w:val="en-US"/>
        </w:rPr>
        <w:t xml:space="preserve">counts in the two </w:t>
      </w:r>
      <w:r w:rsidR="008D693E">
        <w:rPr>
          <w:lang w:val="en-US"/>
        </w:rPr>
        <w:t>quicklook</w:t>
      </w:r>
      <w:r w:rsidR="00981678">
        <w:rPr>
          <w:lang w:val="en-US"/>
        </w:rPr>
        <w:t xml:space="preserve"> bands 6-12 and 25 -50 </w:t>
      </w:r>
      <w:proofErr w:type="spellStart"/>
      <w:r w:rsidR="00981678">
        <w:rPr>
          <w:lang w:val="en-US"/>
        </w:rPr>
        <w:t>keV</w:t>
      </w:r>
      <w:proofErr w:type="spellEnd"/>
      <w:r w:rsidR="00CC6BA1">
        <w:rPr>
          <w:lang w:val="en-US"/>
        </w:rPr>
        <w:t xml:space="preserve">. The estimates were made only by examining the corrected RHESSI lightcurves over the full range and selecting a single value for each band which would remove all non-flare counts. </w:t>
      </w:r>
      <w:r w:rsidR="00981678">
        <w:rPr>
          <w:lang w:val="en-US"/>
        </w:rPr>
        <w:t xml:space="preserve"> </w:t>
      </w:r>
    </w:p>
    <w:p w14:paraId="781E43F1" w14:textId="573C77F7" w:rsidR="0083194F" w:rsidRPr="007B1042" w:rsidRDefault="0083194F" w:rsidP="007B1042">
      <w:pPr>
        <w:spacing w:before="100" w:beforeAutospacing="1" w:after="160"/>
        <w:rPr>
          <w:rFonts w:cs="Helvetica Neue"/>
          <w:color w:val="000000"/>
          <w:lang w:val="en-US"/>
        </w:rPr>
      </w:pPr>
      <w:r>
        <w:rPr>
          <w:rFonts w:cs="Helvetica Neue"/>
          <w:color w:val="000000"/>
          <w:lang w:val="en-US"/>
        </w:rPr>
        <w:t>STIX will observe and detect flares with a wide</w:t>
      </w:r>
      <w:r w:rsidR="008A1947" w:rsidRPr="007B1042">
        <w:rPr>
          <w:rFonts w:cs="Helvetica Neue"/>
          <w:color w:val="000000"/>
          <w:lang w:val="en-US"/>
        </w:rPr>
        <w:t xml:space="preserve"> range of peak fluxes</w:t>
      </w:r>
      <w:r>
        <w:rPr>
          <w:rFonts w:cs="Helvetica Neue"/>
          <w:color w:val="000000"/>
          <w:lang w:val="en-US"/>
        </w:rPr>
        <w:t xml:space="preserve">. To simulate </w:t>
      </w:r>
      <w:r w:rsidR="00102023">
        <w:rPr>
          <w:rFonts w:cs="Helvetica Neue"/>
          <w:color w:val="000000"/>
          <w:lang w:val="en-US"/>
        </w:rPr>
        <w:t>this,</w:t>
      </w:r>
      <w:r>
        <w:rPr>
          <w:rFonts w:cs="Helvetica Neue"/>
          <w:color w:val="000000"/>
          <w:lang w:val="en-US"/>
        </w:rPr>
        <w:t xml:space="preserve"> we</w:t>
      </w:r>
      <w:r w:rsidR="008A1947" w:rsidRPr="007B1042">
        <w:rPr>
          <w:rFonts w:cs="Helvetica Neue"/>
          <w:color w:val="000000"/>
          <w:lang w:val="en-US"/>
        </w:rPr>
        <w:t xml:space="preserve"> </w:t>
      </w:r>
      <w:r w:rsidRPr="007B1042">
        <w:rPr>
          <w:rFonts w:cs="Helvetica Neue"/>
          <w:color w:val="000000"/>
          <w:lang w:val="en-US"/>
        </w:rPr>
        <w:t xml:space="preserve">scale the RHESSI counts such that the maximum value </w:t>
      </w:r>
      <w:r w:rsidR="008A1947" w:rsidRPr="007B1042">
        <w:rPr>
          <w:rFonts w:cs="Helvetica Neue"/>
          <w:color w:val="000000"/>
          <w:lang w:val="en-US"/>
        </w:rPr>
        <w:t xml:space="preserve">in the thermal band </w:t>
      </w:r>
      <w:r w:rsidRPr="007B1042">
        <w:rPr>
          <w:rFonts w:cs="Helvetica Neue"/>
          <w:color w:val="000000"/>
          <w:lang w:val="en-US"/>
        </w:rPr>
        <w:t>in the input lightcurve in the thermal band is</w:t>
      </w:r>
      <w:r>
        <w:rPr>
          <w:rFonts w:cs="Helvetica Neue"/>
          <w:color w:val="000000"/>
          <w:lang w:val="en-US"/>
        </w:rPr>
        <w:t xml:space="preserve"> </w:t>
      </w:r>
      <w:r w:rsidRPr="007B1042">
        <w:rPr>
          <w:rFonts w:cs="Helvetica Neue"/>
          <w:color w:val="000000"/>
          <w:lang w:val="en-US"/>
        </w:rPr>
        <w:t>equal to the thermal scaling factor</w:t>
      </w:r>
      <w:r>
        <w:rPr>
          <w:rFonts w:cs="Helvetica Neue"/>
          <w:color w:val="000000"/>
          <w:lang w:val="en-US"/>
        </w:rPr>
        <w:t xml:space="preserve">. </w:t>
      </w:r>
      <w:r w:rsidR="00982029">
        <w:rPr>
          <w:rFonts w:cs="Helvetica Neue"/>
          <w:color w:val="000000"/>
          <w:lang w:val="en-US"/>
        </w:rPr>
        <w:t xml:space="preserve">Values of 600000, 60000, 6000 </w:t>
      </w:r>
      <w:r>
        <w:rPr>
          <w:rFonts w:cs="Helvetica Neue"/>
          <w:color w:val="000000"/>
          <w:lang w:val="en-US"/>
        </w:rPr>
        <w:t>and</w:t>
      </w:r>
      <w:r w:rsidR="00982029">
        <w:rPr>
          <w:rFonts w:cs="Helvetica Neue"/>
          <w:color w:val="000000"/>
          <w:lang w:val="en-US"/>
        </w:rPr>
        <w:t xml:space="preserve"> 600 were used </w:t>
      </w:r>
      <w:r>
        <w:rPr>
          <w:rFonts w:cs="Helvetica Neue"/>
          <w:color w:val="000000"/>
          <w:lang w:val="en-US"/>
        </w:rPr>
        <w:t xml:space="preserve">in our </w:t>
      </w:r>
      <w:r w:rsidR="00102023">
        <w:rPr>
          <w:rFonts w:cs="Helvetica Neue"/>
          <w:color w:val="000000"/>
          <w:lang w:val="en-US"/>
        </w:rPr>
        <w:t xml:space="preserve">testing </w:t>
      </w:r>
      <w:r w:rsidR="00982029">
        <w:rPr>
          <w:rFonts w:cs="Helvetica Neue"/>
          <w:color w:val="000000"/>
          <w:lang w:val="en-US"/>
        </w:rPr>
        <w:t>for the peak</w:t>
      </w:r>
      <w:r w:rsidR="008A1947" w:rsidRPr="007B1042">
        <w:rPr>
          <w:rFonts w:cs="Helvetica Neue"/>
          <w:color w:val="000000"/>
          <w:lang w:val="en-US"/>
        </w:rPr>
        <w:t xml:space="preserve"> thermal fluxes</w:t>
      </w:r>
      <w:r w:rsidR="00982029">
        <w:rPr>
          <w:rFonts w:cs="Helvetica Neue"/>
          <w:color w:val="000000"/>
          <w:lang w:val="en-US"/>
        </w:rPr>
        <w:t>. These</w:t>
      </w:r>
      <w:r w:rsidR="008A1947" w:rsidRPr="007B1042">
        <w:rPr>
          <w:rFonts w:cs="Helvetica Neue"/>
          <w:color w:val="000000"/>
          <w:lang w:val="en-US"/>
        </w:rPr>
        <w:t xml:space="preserve"> are very roughly equivalent to the X1, M1, C1 and B1 GOES classes</w:t>
      </w:r>
      <w:r>
        <w:rPr>
          <w:rFonts w:cs="Helvetica Neue"/>
          <w:color w:val="000000"/>
          <w:lang w:val="en-US"/>
        </w:rPr>
        <w:t>.</w:t>
      </w:r>
    </w:p>
    <w:p w14:paraId="369F7E1F" w14:textId="6C67659E" w:rsidR="008A1947" w:rsidRPr="007B1042" w:rsidRDefault="004F5CD2" w:rsidP="007B1042">
      <w:pPr>
        <w:spacing w:before="100" w:beforeAutospacing="1" w:after="160"/>
        <w:rPr>
          <w:rFonts w:cs="Helvetica Neue"/>
          <w:color w:val="000000"/>
          <w:lang w:val="en-US"/>
        </w:rPr>
      </w:pPr>
      <w:r>
        <w:rPr>
          <w:rFonts w:cs="Helvetica Neue"/>
          <w:color w:val="000000"/>
          <w:lang w:val="en-US"/>
        </w:rPr>
        <w:t>Non-</w:t>
      </w:r>
      <w:r w:rsidR="008A1947" w:rsidRPr="007B1042">
        <w:rPr>
          <w:rFonts w:cs="Helvetica Neue"/>
          <w:color w:val="000000"/>
          <w:lang w:val="en-US"/>
        </w:rPr>
        <w:t>thermal scaling is taken as a fraction of the peak thermal counts</w:t>
      </w:r>
      <w:r>
        <w:rPr>
          <w:rFonts w:cs="Helvetica Neue"/>
          <w:color w:val="000000"/>
          <w:lang w:val="en-US"/>
        </w:rPr>
        <w:t xml:space="preserve">. A standard factor of 0.03 is used based on the average over a range of likely flare profiles with temperatures from 1.2 to 2 </w:t>
      </w:r>
      <w:proofErr w:type="spellStart"/>
      <w:r>
        <w:rPr>
          <w:rFonts w:cs="Helvetica Neue"/>
          <w:color w:val="000000"/>
          <w:lang w:val="en-US"/>
        </w:rPr>
        <w:t>keV</w:t>
      </w:r>
      <w:proofErr w:type="spellEnd"/>
      <w:r>
        <w:rPr>
          <w:rFonts w:cs="Helvetica Neue"/>
          <w:color w:val="000000"/>
          <w:lang w:val="en-US"/>
        </w:rPr>
        <w:t xml:space="preserve">, non-thermal fluxes at 50 </w:t>
      </w:r>
      <w:proofErr w:type="spellStart"/>
      <w:r>
        <w:rPr>
          <w:rFonts w:cs="Helvetica Neue"/>
          <w:color w:val="000000"/>
          <w:lang w:val="en-US"/>
        </w:rPr>
        <w:t>keV</w:t>
      </w:r>
      <w:proofErr w:type="spellEnd"/>
      <w:r>
        <w:rPr>
          <w:rFonts w:cs="Helvetica Neue"/>
          <w:color w:val="000000"/>
          <w:lang w:val="en-US"/>
        </w:rPr>
        <w:t xml:space="preserve"> between </w:t>
      </w:r>
      <w:r w:rsidRPr="004F5CD2">
        <w:rPr>
          <w:rFonts w:cs="Helvetica Neue"/>
          <w:color w:val="000000"/>
          <w:lang w:val="en-US"/>
        </w:rPr>
        <w:t>0.06</w:t>
      </w:r>
      <w:r>
        <w:rPr>
          <w:rFonts w:cs="Helvetica Neue"/>
          <w:color w:val="000000"/>
          <w:lang w:val="en-US"/>
        </w:rPr>
        <w:t xml:space="preserve"> and 16 photons/s/</w:t>
      </w:r>
      <w:proofErr w:type="spellStart"/>
      <w:r>
        <w:rPr>
          <w:rFonts w:cs="Helvetica Neue"/>
          <w:color w:val="000000"/>
          <w:lang w:val="en-US"/>
        </w:rPr>
        <w:t>kev</w:t>
      </w:r>
      <w:proofErr w:type="spellEnd"/>
      <w:r>
        <w:rPr>
          <w:rFonts w:cs="Helvetica Neue"/>
          <w:color w:val="000000"/>
          <w:lang w:val="en-US"/>
        </w:rPr>
        <w:t>/cm</w:t>
      </w:r>
      <w:r>
        <w:rPr>
          <w:rFonts w:cs="Helvetica Neue"/>
          <w:color w:val="000000"/>
          <w:vertAlign w:val="superscript"/>
          <w:lang w:val="en-US"/>
        </w:rPr>
        <w:t>2</w:t>
      </w:r>
      <w:r>
        <w:rPr>
          <w:rFonts w:cs="Helvetica Neue"/>
          <w:color w:val="000000"/>
          <w:lang w:val="en-US"/>
        </w:rPr>
        <w:t xml:space="preserve"> and non-thermal spectral indexes between 2 and 5. Alternative spectral ratios based on this distribution of 0.3 and 0.003 were also applied to see the effect of different spectra on the outcome of the flare detection.   </w:t>
      </w:r>
    </w:p>
    <w:p w14:paraId="2E57360E" w14:textId="4EB00738" w:rsidR="00C724EB" w:rsidRDefault="0083194F" w:rsidP="00C724EB">
      <w:pPr>
        <w:spacing w:before="100" w:beforeAutospacing="1" w:after="160"/>
      </w:pPr>
      <w:r>
        <w:rPr>
          <w:rFonts w:cs="Helvetica Neue"/>
          <w:color w:val="000000"/>
          <w:lang w:val="en-US"/>
        </w:rPr>
        <w:t xml:space="preserve">We </w:t>
      </w:r>
      <w:r w:rsidR="008A1947" w:rsidRPr="007B1042">
        <w:rPr>
          <w:rFonts w:cs="Helvetica Neue"/>
          <w:color w:val="000000"/>
          <w:lang w:val="en-US"/>
        </w:rPr>
        <w:t>randomly gen</w:t>
      </w:r>
      <w:r w:rsidR="00C724EB">
        <w:rPr>
          <w:rFonts w:cs="Helvetica Neue"/>
          <w:color w:val="000000"/>
          <w:lang w:val="en-US"/>
        </w:rPr>
        <w:t xml:space="preserve">erate background counts for 31 </w:t>
      </w:r>
      <w:r>
        <w:rPr>
          <w:rFonts w:cs="Helvetica Neue"/>
          <w:color w:val="000000"/>
          <w:lang w:val="en-US"/>
        </w:rPr>
        <w:t>detectors</w:t>
      </w:r>
      <w:r w:rsidR="00C724EB">
        <w:rPr>
          <w:rFonts w:cs="Helvetica Neue"/>
          <w:color w:val="000000"/>
          <w:lang w:val="en-US"/>
        </w:rPr>
        <w:t xml:space="preserve">, the 30 imaging </w:t>
      </w:r>
      <w:r>
        <w:rPr>
          <w:rFonts w:cs="Helvetica Neue"/>
          <w:color w:val="000000"/>
          <w:lang w:val="en-US"/>
        </w:rPr>
        <w:t>detectors</w:t>
      </w:r>
      <w:r w:rsidR="00C724EB">
        <w:rPr>
          <w:rFonts w:cs="Helvetica Neue"/>
          <w:color w:val="000000"/>
          <w:lang w:val="en-US"/>
        </w:rPr>
        <w:t xml:space="preserve"> which are averaged to determine the input for the flare detection routine plus</w:t>
      </w:r>
      <w:r w:rsidR="008A1947" w:rsidRPr="007B1042">
        <w:rPr>
          <w:rFonts w:cs="Helvetica Neue"/>
          <w:color w:val="000000"/>
          <w:lang w:val="en-US"/>
        </w:rPr>
        <w:t xml:space="preserve"> </w:t>
      </w:r>
      <w:r w:rsidR="00C724EB">
        <w:rPr>
          <w:rFonts w:cs="Helvetica Neue"/>
          <w:color w:val="000000"/>
          <w:lang w:val="en-US"/>
        </w:rPr>
        <w:t xml:space="preserve">the background </w:t>
      </w:r>
      <w:r w:rsidR="008A1947" w:rsidRPr="007B1042">
        <w:rPr>
          <w:rFonts w:cs="Helvetica Neue"/>
          <w:color w:val="000000"/>
          <w:lang w:val="en-US"/>
        </w:rPr>
        <w:t xml:space="preserve">detectors for all </w:t>
      </w:r>
      <w:proofErr w:type="spellStart"/>
      <w:r w:rsidR="008A1947" w:rsidRPr="007B1042">
        <w:rPr>
          <w:rFonts w:cs="Helvetica Neue"/>
          <w:color w:val="000000"/>
          <w:lang w:val="en-US"/>
        </w:rPr>
        <w:t>timebins</w:t>
      </w:r>
      <w:proofErr w:type="spellEnd"/>
      <w:r w:rsidR="008A1947" w:rsidRPr="007B1042">
        <w:rPr>
          <w:rFonts w:cs="Helvetica Neue"/>
          <w:color w:val="000000"/>
          <w:lang w:val="en-US"/>
        </w:rPr>
        <w:t xml:space="preserve">. </w:t>
      </w:r>
      <w:r>
        <w:rPr>
          <w:rFonts w:cs="Helvetica Neue"/>
          <w:color w:val="000000"/>
          <w:lang w:val="en-US"/>
        </w:rPr>
        <w:t>Our background estimate is drawn from a</w:t>
      </w:r>
      <w:r w:rsidR="008A1947" w:rsidRPr="007B1042">
        <w:rPr>
          <w:rFonts w:cs="Helvetica Neue"/>
          <w:color w:val="000000"/>
          <w:lang w:val="en-US"/>
        </w:rPr>
        <w:t xml:space="preserve"> Poisson distribution with expectation dependent on the energy channel currently being tested is used</w:t>
      </w:r>
      <w:r w:rsidR="00C724EB">
        <w:rPr>
          <w:rFonts w:cs="Helvetica Neue"/>
          <w:color w:val="000000"/>
          <w:lang w:val="en-US"/>
        </w:rPr>
        <w:t xml:space="preserve"> i.e. the nominal </w:t>
      </w:r>
      <w:r w:rsidR="00C724EB" w:rsidRPr="00EB7B0A">
        <w:rPr>
          <w:lang w:val="en-US"/>
        </w:rPr>
        <w:t xml:space="preserve">0.36 </w:t>
      </w:r>
      <w:r w:rsidR="00C724EB">
        <w:rPr>
          <w:lang w:val="en-US"/>
        </w:rPr>
        <w:t xml:space="preserve">and </w:t>
      </w:r>
      <w:r w:rsidR="00102023">
        <w:rPr>
          <w:lang w:val="en-US"/>
        </w:rPr>
        <w:t>2.4</w:t>
      </w:r>
      <w:r w:rsidR="00C724EB">
        <w:rPr>
          <w:lang w:val="en-US"/>
        </w:rPr>
        <w:t xml:space="preserve"> </w:t>
      </w:r>
      <w:r w:rsidR="00C724EB" w:rsidRPr="00EB7B0A">
        <w:rPr>
          <w:lang w:val="en-US"/>
        </w:rPr>
        <w:t>counts/4 seconds/detecto</w:t>
      </w:r>
      <w:r w:rsidR="00C724EB">
        <w:rPr>
          <w:lang w:val="en-US"/>
        </w:rPr>
        <w:t xml:space="preserve">r </w:t>
      </w:r>
      <w:r w:rsidR="00C724EB" w:rsidRPr="00EB7B0A">
        <w:rPr>
          <w:lang w:val="en-US"/>
        </w:rPr>
        <w:t>over the thermal band and non-thermal band</w:t>
      </w:r>
      <w:r w:rsidR="00C724EB">
        <w:rPr>
          <w:lang w:val="en-US"/>
        </w:rPr>
        <w:t xml:space="preserve">s respectively. </w:t>
      </w:r>
    </w:p>
    <w:p w14:paraId="510C86BC" w14:textId="1C6EF061" w:rsidR="008A1947" w:rsidRPr="0083194F" w:rsidRDefault="0083194F" w:rsidP="007B1042">
      <w:pPr>
        <w:spacing w:before="100" w:beforeAutospacing="1" w:after="160"/>
        <w:rPr>
          <w:lang w:val="en-US"/>
        </w:rPr>
      </w:pPr>
      <w:r>
        <w:rPr>
          <w:rFonts w:cs="Helvetica Neue"/>
          <w:color w:val="000000"/>
          <w:lang w:val="en-US"/>
        </w:rPr>
        <w:lastRenderedPageBreak/>
        <w:t xml:space="preserve">As the true STIX </w:t>
      </w:r>
      <w:r w:rsidRPr="007B1042">
        <w:rPr>
          <w:lang w:val="en-US"/>
        </w:rPr>
        <w:t>background</w:t>
      </w:r>
      <w:r>
        <w:rPr>
          <w:lang w:val="en-US"/>
        </w:rPr>
        <w:t xml:space="preserve"> is unknown a multiplying factor is applied to this background </w:t>
      </w:r>
      <w:r w:rsidRPr="007B1042">
        <w:rPr>
          <w:rFonts w:cs="Helvetica Neue"/>
          <w:color w:val="000000"/>
          <w:lang w:val="en-US"/>
        </w:rPr>
        <w:t>expectation</w:t>
      </w:r>
      <w:r>
        <w:rPr>
          <w:rFonts w:cs="Helvetica Neue"/>
          <w:color w:val="000000"/>
          <w:lang w:val="en-US"/>
        </w:rPr>
        <w:t xml:space="preserve"> with the same value applied to both energy bands. In our testing values of</w:t>
      </w:r>
      <w:r>
        <w:rPr>
          <w:lang w:val="en-US"/>
        </w:rPr>
        <w:t xml:space="preserve"> </w:t>
      </w:r>
      <w:r w:rsidR="008A1947" w:rsidRPr="007B1042">
        <w:rPr>
          <w:lang w:val="en-US"/>
        </w:rPr>
        <w:t>1,</w:t>
      </w:r>
      <w:r>
        <w:rPr>
          <w:lang w:val="en-US"/>
        </w:rPr>
        <w:t xml:space="preserve"> </w:t>
      </w:r>
      <w:r w:rsidR="008A1947" w:rsidRPr="007B1042">
        <w:rPr>
          <w:lang w:val="en-US"/>
        </w:rPr>
        <w:t>2,</w:t>
      </w:r>
      <w:r>
        <w:rPr>
          <w:lang w:val="en-US"/>
        </w:rPr>
        <w:t xml:space="preserve"> </w:t>
      </w:r>
      <w:r w:rsidR="008A1947" w:rsidRPr="007B1042">
        <w:rPr>
          <w:lang w:val="en-US"/>
        </w:rPr>
        <w:t>4,</w:t>
      </w:r>
      <w:r>
        <w:rPr>
          <w:lang w:val="en-US"/>
        </w:rPr>
        <w:t xml:space="preserve"> 8 and 16 were applied. </w:t>
      </w:r>
    </w:p>
    <w:p w14:paraId="3109E726" w14:textId="63ABFEE1" w:rsidR="008A1947" w:rsidRPr="007B1042" w:rsidRDefault="00C724EB" w:rsidP="007B1042">
      <w:pPr>
        <w:spacing w:before="100" w:beforeAutospacing="1" w:after="160"/>
        <w:rPr>
          <w:lang w:val="en-US"/>
        </w:rPr>
      </w:pPr>
      <w:r>
        <w:rPr>
          <w:lang w:val="en-US"/>
        </w:rPr>
        <w:t>T</w:t>
      </w:r>
      <w:r w:rsidR="008A1947" w:rsidRPr="007B1042">
        <w:rPr>
          <w:lang w:val="en-US"/>
        </w:rPr>
        <w:t>he background estimate for the current event is taken as the remaining</w:t>
      </w:r>
      <w:r w:rsidR="004F5CD2">
        <w:rPr>
          <w:lang w:val="en-US"/>
        </w:rPr>
        <w:t xml:space="preserve"> detector count in </w:t>
      </w:r>
      <w:r w:rsidR="004F5CD2" w:rsidRPr="007B1042">
        <w:rPr>
          <w:lang w:val="en-US"/>
        </w:rPr>
        <w:t xml:space="preserve">values in the </w:t>
      </w:r>
      <w:proofErr w:type="spellStart"/>
      <w:r w:rsidR="004F5CD2" w:rsidRPr="007B1042">
        <w:rPr>
          <w:lang w:val="en-US"/>
        </w:rPr>
        <w:t>thermal_bkg_counts</w:t>
      </w:r>
      <w:proofErr w:type="spellEnd"/>
      <w:r w:rsidR="004F5CD2" w:rsidRPr="007B1042">
        <w:rPr>
          <w:lang w:val="en-US"/>
        </w:rPr>
        <w:t xml:space="preserve"> and </w:t>
      </w:r>
      <w:proofErr w:type="spellStart"/>
      <w:r w:rsidR="004F5CD2" w:rsidRPr="007B1042">
        <w:rPr>
          <w:lang w:val="en-US"/>
        </w:rPr>
        <w:t>nonthermal_bkg_counts</w:t>
      </w:r>
      <w:proofErr w:type="spellEnd"/>
      <w:r w:rsidR="004F5CD2" w:rsidRPr="007B1042">
        <w:rPr>
          <w:lang w:val="en-US"/>
        </w:rPr>
        <w:t xml:space="preserve"> arrays</w:t>
      </w:r>
      <w:r w:rsidR="004F5CD2">
        <w:rPr>
          <w:lang w:val="en-US"/>
        </w:rPr>
        <w:t xml:space="preserve"> for all time bins.</w:t>
      </w:r>
      <w:r w:rsidR="008A1947" w:rsidRPr="007B1042">
        <w:rPr>
          <w:lang w:val="en-US"/>
        </w:rPr>
        <w:t xml:space="preserve"> </w:t>
      </w:r>
      <w:r w:rsidR="004F5CD2">
        <w:rPr>
          <w:lang w:val="en-US"/>
        </w:rPr>
        <w:t xml:space="preserve">The total </w:t>
      </w:r>
      <w:r w:rsidR="008A1947" w:rsidRPr="007B1042">
        <w:rPr>
          <w:lang w:val="en-US"/>
        </w:rPr>
        <w:t xml:space="preserve">counts </w:t>
      </w:r>
      <w:r w:rsidR="004F5CD2">
        <w:rPr>
          <w:lang w:val="en-US"/>
        </w:rPr>
        <w:t>in each time bin are therefore the scaled RHESSI counts plus this estimate of</w:t>
      </w:r>
      <w:r w:rsidR="008A1947" w:rsidRPr="007B1042">
        <w:rPr>
          <w:lang w:val="en-US"/>
        </w:rPr>
        <w:t xml:space="preserve"> STIX background</w:t>
      </w:r>
      <w:r w:rsidR="004F5CD2">
        <w:rPr>
          <w:lang w:val="en-US"/>
        </w:rPr>
        <w:t>.</w:t>
      </w:r>
    </w:p>
    <w:p w14:paraId="1EC1DCE5" w14:textId="3452CE09" w:rsidR="0030457F" w:rsidRPr="00B07075" w:rsidRDefault="00B07075" w:rsidP="007B1042">
      <w:pPr>
        <w:spacing w:before="100" w:beforeAutospacing="1" w:after="160"/>
        <w:rPr>
          <w:rFonts w:cs="Helvetica Neue"/>
          <w:color w:val="000000"/>
          <w:lang w:val="en-US"/>
        </w:rPr>
      </w:pPr>
      <w:r>
        <w:rPr>
          <w:rFonts w:cs="Helvetica Neue"/>
          <w:color w:val="000000"/>
          <w:lang w:val="en-US"/>
        </w:rPr>
        <w:t>To test background time variation</w:t>
      </w:r>
      <w:r w:rsidR="0030457F" w:rsidRPr="007B1042">
        <w:rPr>
          <w:rFonts w:cs="Helvetica Neue"/>
          <w:color w:val="000000"/>
          <w:lang w:val="en-US"/>
        </w:rPr>
        <w:t xml:space="preserve"> a sinusoidally varying background</w:t>
      </w:r>
      <w:r>
        <w:rPr>
          <w:rFonts w:cs="Helvetica Neue"/>
          <w:color w:val="000000"/>
          <w:lang w:val="en-US"/>
        </w:rPr>
        <w:t xml:space="preserve"> was also added to the background of these lightcurves with random values generated for 31 detectors. </w:t>
      </w:r>
    </w:p>
    <w:p w14:paraId="63F57D89" w14:textId="09CCAADC" w:rsidR="008A1947" w:rsidRPr="007B1042" w:rsidRDefault="004F5CD2" w:rsidP="007B1042">
      <w:pPr>
        <w:spacing w:before="100" w:beforeAutospacing="1" w:after="160"/>
        <w:rPr>
          <w:lang w:val="en-US"/>
        </w:rPr>
      </w:pPr>
      <w:r>
        <w:rPr>
          <w:lang w:val="en-US"/>
        </w:rPr>
        <w:t xml:space="preserve">The </w:t>
      </w:r>
      <w:r w:rsidR="008A1947" w:rsidRPr="007B1042">
        <w:rPr>
          <w:lang w:val="en-US"/>
        </w:rPr>
        <w:t xml:space="preserve">flare detection routine </w:t>
      </w:r>
      <w:r>
        <w:rPr>
          <w:lang w:val="en-US"/>
        </w:rPr>
        <w:t xml:space="preserve">is then run </w:t>
      </w:r>
      <w:r w:rsidR="008A1947" w:rsidRPr="007B1042">
        <w:rPr>
          <w:lang w:val="en-US"/>
        </w:rPr>
        <w:t xml:space="preserve">on this lightcurve, </w:t>
      </w:r>
      <w:r w:rsidR="00C724EB">
        <w:rPr>
          <w:lang w:val="en-US"/>
        </w:rPr>
        <w:t xml:space="preserve">with </w:t>
      </w:r>
      <w:r w:rsidR="00E409A6">
        <w:rPr>
          <w:lang w:val="en-US"/>
        </w:rPr>
        <w:t xml:space="preserve">the estimate from the </w:t>
      </w:r>
      <w:r w:rsidR="00E409A6" w:rsidRPr="007B1042">
        <w:rPr>
          <w:lang w:val="en-US"/>
        </w:rPr>
        <w:t xml:space="preserve">background </w:t>
      </w:r>
      <w:r w:rsidR="00E409A6">
        <w:rPr>
          <w:lang w:val="en-US"/>
        </w:rPr>
        <w:t xml:space="preserve">detector also provided. The </w:t>
      </w:r>
      <w:r w:rsidR="008A1947" w:rsidRPr="007B1042">
        <w:rPr>
          <w:lang w:val="en-US"/>
        </w:rPr>
        <w:t>specified config parameters</w:t>
      </w:r>
      <w:r>
        <w:rPr>
          <w:lang w:val="en-US"/>
        </w:rPr>
        <w:t xml:space="preserve"> </w:t>
      </w:r>
      <w:r w:rsidR="00B07BD6">
        <w:rPr>
          <w:lang w:val="en-US"/>
        </w:rPr>
        <w:t xml:space="preserve">as described in </w:t>
      </w:r>
      <w:r>
        <w:rPr>
          <w:lang w:val="en-US"/>
        </w:rPr>
        <w:fldChar w:fldCharType="begin"/>
      </w:r>
      <w:r>
        <w:rPr>
          <w:lang w:val="en-US"/>
        </w:rPr>
        <w:instrText xml:space="preserve"> REF _Ref520107951 \h </w:instrText>
      </w:r>
      <w:r>
        <w:rPr>
          <w:lang w:val="en-US"/>
        </w:rPr>
      </w:r>
      <w:r>
        <w:rPr>
          <w:lang w:val="en-US"/>
        </w:rPr>
        <w:fldChar w:fldCharType="separate"/>
      </w:r>
      <w:r w:rsidR="0009131F">
        <w:t xml:space="preserve">Table </w:t>
      </w:r>
      <w:r w:rsidR="0009131F">
        <w:rPr>
          <w:noProof/>
        </w:rPr>
        <w:t>1</w:t>
      </w:r>
      <w:r>
        <w:rPr>
          <w:lang w:val="en-US"/>
        </w:rPr>
        <w:fldChar w:fldCharType="end"/>
      </w:r>
      <w:r w:rsidR="00E409A6">
        <w:rPr>
          <w:lang w:val="en-US"/>
        </w:rPr>
        <w:t xml:space="preserve"> are also used here</w:t>
      </w:r>
      <w:r w:rsidR="00B07BD6">
        <w:rPr>
          <w:lang w:val="en-US"/>
        </w:rPr>
        <w:t xml:space="preserve">. </w:t>
      </w:r>
    </w:p>
    <w:p w14:paraId="179A0388" w14:textId="67B6EEBB" w:rsidR="008D693E" w:rsidRPr="00E409A6" w:rsidRDefault="008D693E" w:rsidP="00E409A6">
      <w:pPr>
        <w:spacing w:before="100" w:beforeAutospacing="1" w:after="160"/>
        <w:rPr>
          <w:rFonts w:cs="Helvetica Neue"/>
          <w:color w:val="000000"/>
          <w:lang w:val="en-US"/>
        </w:rPr>
      </w:pPr>
      <w:r>
        <w:rPr>
          <w:lang w:val="en-US"/>
        </w:rPr>
        <w:t xml:space="preserve">A demonstration script </w:t>
      </w:r>
      <w:r w:rsidRPr="000E6198">
        <w:rPr>
          <w:lang w:val="en-US"/>
        </w:rPr>
        <w:t>stx_flar</w:t>
      </w:r>
      <w:r>
        <w:rPr>
          <w:lang w:val="en-US"/>
        </w:rPr>
        <w:t xml:space="preserve">e_detection_rhessi_test_demo.pro is also included </w:t>
      </w:r>
      <w:r w:rsidR="008A7B84">
        <w:rPr>
          <w:lang w:val="en-US"/>
        </w:rPr>
        <w:t>in the folder</w:t>
      </w:r>
      <w:r>
        <w:rPr>
          <w:lang w:val="en-US"/>
        </w:rPr>
        <w:t xml:space="preserve"> </w:t>
      </w:r>
      <w:proofErr w:type="spellStart"/>
      <w:r w:rsidR="008A7B84" w:rsidRPr="000E6198">
        <w:rPr>
          <w:lang w:val="en-US"/>
        </w:rPr>
        <w:t>stix</w:t>
      </w:r>
      <w:proofErr w:type="spellEnd"/>
      <w:r w:rsidR="008A7B84" w:rsidRPr="000E6198">
        <w:rPr>
          <w:lang w:val="en-US"/>
        </w:rPr>
        <w:t>/</w:t>
      </w:r>
      <w:proofErr w:type="spellStart"/>
      <w:r w:rsidR="008A7B84" w:rsidRPr="000E6198">
        <w:rPr>
          <w:lang w:val="en-US"/>
        </w:rPr>
        <w:t>idl</w:t>
      </w:r>
      <w:proofErr w:type="spellEnd"/>
      <w:r w:rsidR="008A7B84" w:rsidRPr="000E6198">
        <w:rPr>
          <w:lang w:val="en-US"/>
        </w:rPr>
        <w:t>/sim/</w:t>
      </w:r>
      <w:proofErr w:type="spellStart"/>
      <w:r w:rsidR="008A7B84" w:rsidRPr="000E6198">
        <w:rPr>
          <w:lang w:val="en-US"/>
        </w:rPr>
        <w:t>fsw_testing</w:t>
      </w:r>
      <w:proofErr w:type="spellEnd"/>
      <w:r w:rsidR="008A7B84">
        <w:rPr>
          <w:lang w:val="en-US"/>
        </w:rPr>
        <w:t>.</w:t>
      </w:r>
      <w:r w:rsidR="008A7B84" w:rsidRPr="007B1042">
        <w:rPr>
          <w:rFonts w:cs="Helvetica Neue"/>
          <w:color w:val="000000"/>
          <w:lang w:val="en-US"/>
        </w:rPr>
        <w:t xml:space="preserve"> </w:t>
      </w:r>
      <w:r w:rsidR="008A7B84">
        <w:rPr>
          <w:rFonts w:cs="Helvetica Neue"/>
          <w:color w:val="000000"/>
          <w:lang w:val="en-US"/>
        </w:rPr>
        <w:t xml:space="preserve"> </w:t>
      </w:r>
      <w:r w:rsidRPr="007B1042">
        <w:rPr>
          <w:rFonts w:cs="Helvetica Neue"/>
          <w:color w:val="000000"/>
          <w:lang w:val="en-US"/>
        </w:rPr>
        <w:t xml:space="preserve">This procedure runs the </w:t>
      </w:r>
      <w:proofErr w:type="spellStart"/>
      <w:r w:rsidRPr="007B1042">
        <w:rPr>
          <w:rFonts w:cs="Helvetica Neue"/>
          <w:color w:val="000000"/>
          <w:lang w:val="en-US"/>
        </w:rPr>
        <w:t>stx_flare_detection_rhessi_test</w:t>
      </w:r>
      <w:proofErr w:type="spellEnd"/>
      <w:r w:rsidRPr="007B1042">
        <w:rPr>
          <w:rFonts w:cs="Helvetica Neue"/>
          <w:color w:val="000000"/>
          <w:lang w:val="en-US"/>
        </w:rPr>
        <w:t xml:space="preserve"> for flares with a range of different</w:t>
      </w:r>
      <w:r>
        <w:rPr>
          <w:rFonts w:cs="Helvetica Neue"/>
          <w:color w:val="000000"/>
          <w:lang w:val="en-US"/>
        </w:rPr>
        <w:t xml:space="preserve"> </w:t>
      </w:r>
      <w:r w:rsidRPr="007B1042">
        <w:rPr>
          <w:rFonts w:cs="Helvetica Neue"/>
          <w:color w:val="000000"/>
          <w:lang w:val="en-US"/>
        </w:rPr>
        <w:t>fluxes</w:t>
      </w:r>
      <w:r w:rsidR="008A7B84">
        <w:rPr>
          <w:rFonts w:cs="Helvetica Neue"/>
          <w:color w:val="000000"/>
          <w:lang w:val="en-US"/>
        </w:rPr>
        <w:t xml:space="preserve"> (from 600 to 6e5)</w:t>
      </w:r>
      <w:r w:rsidRPr="007B1042">
        <w:rPr>
          <w:rFonts w:cs="Helvetica Neue"/>
          <w:color w:val="000000"/>
          <w:lang w:val="en-US"/>
        </w:rPr>
        <w:t xml:space="preserve">, spectra </w:t>
      </w:r>
      <w:r w:rsidR="008A7B84">
        <w:rPr>
          <w:rFonts w:cs="Helvetica Neue"/>
          <w:color w:val="000000"/>
          <w:lang w:val="en-US"/>
        </w:rPr>
        <w:t xml:space="preserve">(non-thermal ratios of 0.3, 0.03 and </w:t>
      </w:r>
      <w:r w:rsidR="008A7B84" w:rsidRPr="008A7B84">
        <w:rPr>
          <w:rFonts w:cs="Helvetica Neue"/>
          <w:color w:val="000000"/>
          <w:lang w:val="en-US"/>
        </w:rPr>
        <w:t>0.003</w:t>
      </w:r>
      <w:r w:rsidR="008A7B84">
        <w:rPr>
          <w:rFonts w:cs="Helvetica Neue"/>
          <w:color w:val="000000"/>
          <w:lang w:val="en-US"/>
        </w:rPr>
        <w:t xml:space="preserve">) </w:t>
      </w:r>
      <w:r w:rsidRPr="007B1042">
        <w:rPr>
          <w:rFonts w:cs="Helvetica Neue"/>
          <w:color w:val="000000"/>
          <w:lang w:val="en-US"/>
        </w:rPr>
        <w:t xml:space="preserve">and background estimates </w:t>
      </w:r>
      <w:r w:rsidR="008A7B84">
        <w:rPr>
          <w:rFonts w:cs="Helvetica Neue"/>
          <w:color w:val="000000"/>
          <w:lang w:val="en-US"/>
        </w:rPr>
        <w:t xml:space="preserve">(factors of </w:t>
      </w:r>
      <w:r w:rsidR="008A7B84" w:rsidRPr="008A7B84">
        <w:rPr>
          <w:rFonts w:cs="Helvetica Neue"/>
          <w:color w:val="000000"/>
          <w:lang w:val="en-US"/>
        </w:rPr>
        <w:t>1,</w:t>
      </w:r>
      <w:r w:rsidR="008A7B84">
        <w:rPr>
          <w:rFonts w:cs="Helvetica Neue"/>
          <w:color w:val="000000"/>
          <w:lang w:val="en-US"/>
        </w:rPr>
        <w:t xml:space="preserve"> </w:t>
      </w:r>
      <w:r w:rsidR="008A7B84" w:rsidRPr="008A7B84">
        <w:rPr>
          <w:rFonts w:cs="Helvetica Neue"/>
          <w:color w:val="000000"/>
          <w:lang w:val="en-US"/>
        </w:rPr>
        <w:t>2,</w:t>
      </w:r>
      <w:r w:rsidR="008A7B84">
        <w:rPr>
          <w:rFonts w:cs="Helvetica Neue"/>
          <w:color w:val="000000"/>
          <w:lang w:val="en-US"/>
        </w:rPr>
        <w:t xml:space="preserve"> </w:t>
      </w:r>
      <w:r w:rsidR="008A7B84" w:rsidRPr="008A7B84">
        <w:rPr>
          <w:rFonts w:cs="Helvetica Neue"/>
          <w:color w:val="000000"/>
          <w:lang w:val="en-US"/>
        </w:rPr>
        <w:t>4,</w:t>
      </w:r>
      <w:r w:rsidR="008A7B84">
        <w:rPr>
          <w:rFonts w:cs="Helvetica Neue"/>
          <w:color w:val="000000"/>
          <w:lang w:val="en-US"/>
        </w:rPr>
        <w:t xml:space="preserve"> 8 and 16). T</w:t>
      </w:r>
      <w:r w:rsidRPr="007B1042">
        <w:rPr>
          <w:rFonts w:cs="Helvetica Neue"/>
          <w:color w:val="000000"/>
          <w:lang w:val="en-US"/>
        </w:rPr>
        <w:t>he RHESSI lightcurve from several days as the basis for the estimates of flaring activity in the thermal and non-thermal energy bands</w:t>
      </w:r>
      <w:r w:rsidR="008A7B84">
        <w:rPr>
          <w:rFonts w:cs="Helvetica Neue"/>
          <w:color w:val="000000"/>
          <w:lang w:val="en-US"/>
        </w:rPr>
        <w:t xml:space="preserve"> are used to test a range of flaring conditions. In this demonstration the dates </w:t>
      </w:r>
      <w:r w:rsidR="008A7B84" w:rsidRPr="008A7B84">
        <w:rPr>
          <w:rFonts w:cs="Helvetica Neue"/>
          <w:color w:val="000000"/>
          <w:lang w:val="en-US"/>
        </w:rPr>
        <w:t>23-Oct-2003, 30-Nov-2005, 6-Jul-2003, 8-Jul-2003, 6-Apr-2005, 12-Oct-2005 and 12-Mar-2005</w:t>
      </w:r>
      <w:r w:rsidR="008A7B84">
        <w:rPr>
          <w:rFonts w:cs="Helvetica Neue"/>
          <w:color w:val="000000"/>
          <w:lang w:val="en-US"/>
        </w:rPr>
        <w:t xml:space="preserve"> are used.  </w:t>
      </w:r>
    </w:p>
    <w:p w14:paraId="10219F7C" w14:textId="77777777" w:rsidR="00344FEE" w:rsidRDefault="004273EF" w:rsidP="007B1042">
      <w:pPr>
        <w:keepNext/>
        <w:spacing w:before="100" w:beforeAutospacing="1" w:after="160"/>
      </w:pPr>
      <w:r>
        <w:rPr>
          <w:rFonts w:ascii="Times New Roman" w:hAnsi="Times New Roman" w:cs="Times New Roman"/>
          <w:noProof/>
          <w:color w:val="000000"/>
          <w:sz w:val="28"/>
          <w:szCs w:val="28"/>
          <w:lang w:val="en-US"/>
        </w:rPr>
        <w:lastRenderedPageBreak/>
        <w:drawing>
          <wp:inline distT="0" distB="0" distL="0" distR="0" wp14:anchorId="4B6B60AC" wp14:editId="64C9CF41">
            <wp:extent cx="5731510" cy="3520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mple_flare_m_nt1_bg_0_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4AD4ADFF" w14:textId="72B2E213" w:rsidR="007B3C66" w:rsidRDefault="00344FEE" w:rsidP="007B1042">
      <w:pPr>
        <w:pStyle w:val="Caption"/>
        <w:spacing w:before="100" w:beforeAutospacing="1" w:after="160"/>
        <w:rPr>
          <w:rFonts w:ascii="Times New Roman" w:hAnsi="Times New Roman" w:cs="Times New Roman"/>
          <w:color w:val="000000"/>
          <w:sz w:val="28"/>
          <w:szCs w:val="28"/>
          <w:lang w:val="en-US"/>
        </w:rPr>
      </w:pPr>
      <w:bookmarkStart w:id="9" w:name="_Ref520028138"/>
      <w:r>
        <w:t xml:space="preserve">Figure </w:t>
      </w:r>
      <w:r>
        <w:fldChar w:fldCharType="begin"/>
      </w:r>
      <w:r>
        <w:instrText xml:space="preserve"> SEQ Figure \* ARABIC </w:instrText>
      </w:r>
      <w:r>
        <w:fldChar w:fldCharType="separate"/>
      </w:r>
      <w:r w:rsidR="0009131F">
        <w:rPr>
          <w:noProof/>
        </w:rPr>
        <w:t>8</w:t>
      </w:r>
      <w:r>
        <w:fldChar w:fldCharType="end"/>
      </w:r>
      <w:bookmarkEnd w:id="9"/>
      <w:r>
        <w:t xml:space="preserve"> : Lightcurve for </w:t>
      </w:r>
      <w:r w:rsidRPr="00955007">
        <w:t>a standard looking flare profile</w:t>
      </w:r>
      <w:r>
        <w:t xml:space="preserve"> from 30-Nov-2005 05:00 to 07:00. Top: Corrected RHESSI Counts in the standard energy bands 6-12 (red) </w:t>
      </w:r>
      <w:r w:rsidRPr="001963E0">
        <w:t xml:space="preserve">and 25-50 </w:t>
      </w:r>
      <w:proofErr w:type="spellStart"/>
      <w:r w:rsidRPr="001963E0">
        <w:t>keV</w:t>
      </w:r>
      <w:proofErr w:type="spellEnd"/>
      <w:r>
        <w:t xml:space="preserve"> (blue) along with the constant </w:t>
      </w:r>
      <w:r w:rsidR="006F7953">
        <w:t>background estimates for each energy band (purple and light blue respectively</w:t>
      </w:r>
      <w:r>
        <w:t xml:space="preserve">. The RHESSI flare flag (yellow) for these counts is shown. Bottom:  Estimate of STIX counts from </w:t>
      </w:r>
      <w:proofErr w:type="spellStart"/>
      <w:r w:rsidRPr="001963E0">
        <w:t>hsi_extrct_flx</w:t>
      </w:r>
      <w:proofErr w:type="spellEnd"/>
      <w:r>
        <w:t xml:space="preserve"> photons in the flare detection thermal (red) and non-thermal (blue) energy bands.  The STIX flare flag</w:t>
      </w:r>
      <w:r w:rsidR="006F7953">
        <w:t xml:space="preserve"> for</w:t>
      </w:r>
      <w:r>
        <w:t xml:space="preserve"> these counts is shown (green)</w:t>
      </w:r>
    </w:p>
    <w:p w14:paraId="5644926D" w14:textId="77777777" w:rsidR="00400213" w:rsidRDefault="00153503" w:rsidP="007B1042">
      <w:pPr>
        <w:keepNext/>
        <w:spacing w:before="100" w:beforeAutospacing="1" w:after="160"/>
      </w:pPr>
      <w:r>
        <w:rPr>
          <w:rFonts w:ascii="Times New Roman" w:hAnsi="Times New Roman" w:cs="Times New Roman"/>
          <w:noProof/>
          <w:color w:val="000000"/>
          <w:sz w:val="28"/>
          <w:szCs w:val="28"/>
          <w:lang w:val="en-US"/>
        </w:rPr>
        <w:drawing>
          <wp:inline distT="0" distB="0" distL="0" distR="0" wp14:anchorId="7B90C612" wp14:editId="3B2B4376">
            <wp:extent cx="5731510" cy="3520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iet_day_m_nt1_bg_0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727FA58D" w14:textId="199B0B0B" w:rsidR="006304E9" w:rsidRDefault="00400213" w:rsidP="007B1042">
      <w:pPr>
        <w:pStyle w:val="Caption"/>
        <w:spacing w:before="100" w:beforeAutospacing="1" w:after="160"/>
      </w:pPr>
      <w:bookmarkStart w:id="10" w:name="_Ref520119125"/>
      <w:r>
        <w:t xml:space="preserve">Figure </w:t>
      </w:r>
      <w:r>
        <w:fldChar w:fldCharType="begin"/>
      </w:r>
      <w:r>
        <w:instrText xml:space="preserve"> SEQ Figure \* ARABIC </w:instrText>
      </w:r>
      <w:r>
        <w:fldChar w:fldCharType="separate"/>
      </w:r>
      <w:r w:rsidR="0009131F">
        <w:rPr>
          <w:noProof/>
        </w:rPr>
        <w:t>9</w:t>
      </w:r>
      <w:r>
        <w:fldChar w:fldCharType="end"/>
      </w:r>
      <w:bookmarkEnd w:id="10"/>
      <w:r>
        <w:t xml:space="preserve"> : As </w:t>
      </w:r>
      <w:r>
        <w:fldChar w:fldCharType="begin"/>
      </w:r>
      <w:r>
        <w:instrText xml:space="preserve"> REF _Ref520028138 \h </w:instrText>
      </w:r>
      <w:r>
        <w:fldChar w:fldCharType="separate"/>
      </w:r>
      <w:r w:rsidR="0009131F">
        <w:t xml:space="preserve">Figure </w:t>
      </w:r>
      <w:r w:rsidR="0009131F">
        <w:rPr>
          <w:noProof/>
        </w:rPr>
        <w:t>8</w:t>
      </w:r>
      <w:r>
        <w:fldChar w:fldCharType="end"/>
      </w:r>
      <w:r>
        <w:t xml:space="preserve"> for the time period </w:t>
      </w:r>
      <w:r w:rsidR="00BF2934" w:rsidRPr="00BF2934">
        <w:t>30-Nov-2005 00:00 to 23:59</w:t>
      </w:r>
    </w:p>
    <w:p w14:paraId="3287567E" w14:textId="77777777" w:rsidR="008A7B84" w:rsidRDefault="00153503" w:rsidP="007B1042">
      <w:pPr>
        <w:pStyle w:val="Caption"/>
        <w:spacing w:before="100" w:beforeAutospacing="1" w:after="160"/>
      </w:pPr>
      <w:r>
        <w:rPr>
          <w:rFonts w:ascii="Times New Roman" w:hAnsi="Times New Roman" w:cs="Times New Roman"/>
          <w:noProof/>
          <w:color w:val="000000"/>
          <w:sz w:val="28"/>
          <w:szCs w:val="28"/>
          <w:lang w:val="en-US"/>
        </w:rPr>
        <w:lastRenderedPageBreak/>
        <w:drawing>
          <wp:inline distT="0" distB="0" distL="0" distR="0" wp14:anchorId="54C80178" wp14:editId="2DFBD4E4">
            <wp:extent cx="5731510" cy="3520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tense_day_x_nt1_bg_0_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6C674B1E" w14:textId="726FA31F" w:rsidR="008A7B84" w:rsidRDefault="00400213" w:rsidP="007B1042">
      <w:pPr>
        <w:pStyle w:val="Caption"/>
        <w:spacing w:before="100" w:beforeAutospacing="1" w:after="160"/>
      </w:pPr>
      <w:bookmarkStart w:id="11" w:name="_Ref520118739"/>
      <w:r>
        <w:t xml:space="preserve">Figure </w:t>
      </w:r>
      <w:r>
        <w:fldChar w:fldCharType="begin"/>
      </w:r>
      <w:r>
        <w:instrText xml:space="preserve"> SEQ Figure \* ARABIC </w:instrText>
      </w:r>
      <w:r>
        <w:fldChar w:fldCharType="separate"/>
      </w:r>
      <w:r w:rsidR="0009131F">
        <w:rPr>
          <w:noProof/>
        </w:rPr>
        <w:t>10</w:t>
      </w:r>
      <w:r>
        <w:fldChar w:fldCharType="end"/>
      </w:r>
      <w:bookmarkEnd w:id="11"/>
      <w:r>
        <w:t xml:space="preserve"> : As </w:t>
      </w:r>
      <w:r>
        <w:fldChar w:fldCharType="begin"/>
      </w:r>
      <w:r>
        <w:instrText xml:space="preserve"> REF _Ref520028138 \h </w:instrText>
      </w:r>
      <w:r>
        <w:fldChar w:fldCharType="separate"/>
      </w:r>
      <w:r w:rsidR="0009131F">
        <w:t xml:space="preserve">Figure </w:t>
      </w:r>
      <w:r w:rsidR="0009131F">
        <w:rPr>
          <w:noProof/>
        </w:rPr>
        <w:t>8</w:t>
      </w:r>
      <w:r>
        <w:fldChar w:fldCharType="end"/>
      </w:r>
      <w:r>
        <w:t xml:space="preserve"> for the time period </w:t>
      </w:r>
      <w:r w:rsidR="00BF2934" w:rsidRPr="00BF2934">
        <w:t>23-Oct-2003 00:04 to 23:59</w:t>
      </w:r>
    </w:p>
    <w:p w14:paraId="25A9D904" w14:textId="51B9B7F5" w:rsidR="00400213" w:rsidRDefault="00153503" w:rsidP="007B1042">
      <w:pPr>
        <w:pStyle w:val="Caption"/>
        <w:spacing w:before="100" w:beforeAutospacing="1" w:after="160"/>
      </w:pPr>
      <w:r>
        <w:rPr>
          <w:rFonts w:ascii="Times New Roman" w:hAnsi="Times New Roman" w:cs="Times New Roman"/>
          <w:noProof/>
          <w:color w:val="000000"/>
          <w:sz w:val="28"/>
          <w:szCs w:val="28"/>
          <w:lang w:val="en-US"/>
        </w:rPr>
        <w:drawing>
          <wp:inline distT="0" distB="0" distL="0" distR="0" wp14:anchorId="3ED5B55F" wp14:editId="1681EE1F">
            <wp:extent cx="5731510" cy="3520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jul3_fd_m_nt1_bg_0_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1198DFF9" w14:textId="71E9CCBD" w:rsidR="00153503" w:rsidRDefault="00400213" w:rsidP="007B1042">
      <w:pPr>
        <w:pStyle w:val="Caption"/>
        <w:spacing w:before="100" w:beforeAutospacing="1" w:after="160"/>
        <w:rPr>
          <w:rFonts w:ascii="Times New Roman" w:hAnsi="Times New Roman" w:cs="Times New Roman"/>
          <w:color w:val="000000"/>
          <w:sz w:val="28"/>
          <w:szCs w:val="28"/>
          <w:lang w:val="en-US"/>
        </w:rPr>
      </w:pPr>
      <w:r>
        <w:t xml:space="preserve">Figure </w:t>
      </w:r>
      <w:r>
        <w:fldChar w:fldCharType="begin"/>
      </w:r>
      <w:r>
        <w:instrText xml:space="preserve"> SEQ Figure \* ARABIC </w:instrText>
      </w:r>
      <w:r>
        <w:fldChar w:fldCharType="separate"/>
      </w:r>
      <w:r w:rsidR="0009131F">
        <w:rPr>
          <w:noProof/>
        </w:rPr>
        <w:t>11</w:t>
      </w:r>
      <w:r>
        <w:fldChar w:fldCharType="end"/>
      </w:r>
      <w:r>
        <w:t xml:space="preserve"> : As </w:t>
      </w:r>
      <w:r>
        <w:fldChar w:fldCharType="begin"/>
      </w:r>
      <w:r>
        <w:instrText xml:space="preserve"> REF _Ref520028138 \h </w:instrText>
      </w:r>
      <w:r>
        <w:fldChar w:fldCharType="separate"/>
      </w:r>
      <w:r w:rsidR="0009131F">
        <w:t xml:space="preserve">Figure </w:t>
      </w:r>
      <w:r w:rsidR="0009131F">
        <w:rPr>
          <w:noProof/>
        </w:rPr>
        <w:t>8</w:t>
      </w:r>
      <w:r>
        <w:fldChar w:fldCharType="end"/>
      </w:r>
      <w:r>
        <w:t xml:space="preserve"> for the time period </w:t>
      </w:r>
      <w:r w:rsidR="00BF2934" w:rsidRPr="00BF2934">
        <w:t>6-Jul-2003 00:00 to 23:59</w:t>
      </w:r>
    </w:p>
    <w:p w14:paraId="2EA688EB" w14:textId="77777777" w:rsidR="00400213" w:rsidRDefault="00EB7B0A" w:rsidP="007B1042">
      <w:pPr>
        <w:keepNext/>
        <w:spacing w:before="100" w:beforeAutospacing="1" w:after="160"/>
      </w:pPr>
      <w:r>
        <w:rPr>
          <w:rFonts w:ascii="Times New Roman" w:hAnsi="Times New Roman" w:cs="Times New Roman"/>
          <w:noProof/>
          <w:color w:val="000000"/>
          <w:sz w:val="28"/>
          <w:szCs w:val="28"/>
          <w:lang w:val="en-US"/>
        </w:rPr>
        <w:lastRenderedPageBreak/>
        <w:drawing>
          <wp:inline distT="0" distB="0" distL="0" distR="0" wp14:anchorId="2342A1D0" wp14:editId="2642E26E">
            <wp:extent cx="5731510" cy="3520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apr5_fd_c_nt1_bg_0_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3DE6D2DB" w14:textId="76CC4FFB" w:rsidR="006304E9" w:rsidRDefault="00400213" w:rsidP="007B1042">
      <w:pPr>
        <w:pStyle w:val="Caption"/>
        <w:spacing w:before="100" w:beforeAutospacing="1" w:after="160"/>
      </w:pPr>
      <w:r>
        <w:t xml:space="preserve">Figure </w:t>
      </w:r>
      <w:r>
        <w:fldChar w:fldCharType="begin"/>
      </w:r>
      <w:r>
        <w:instrText xml:space="preserve"> SEQ Figure \* ARABIC </w:instrText>
      </w:r>
      <w:r>
        <w:fldChar w:fldCharType="separate"/>
      </w:r>
      <w:r w:rsidR="0009131F">
        <w:rPr>
          <w:noProof/>
        </w:rPr>
        <w:t>12</w:t>
      </w:r>
      <w:r>
        <w:fldChar w:fldCharType="end"/>
      </w:r>
      <w:r>
        <w:t xml:space="preserve"> : As </w:t>
      </w:r>
      <w:r>
        <w:fldChar w:fldCharType="begin"/>
      </w:r>
      <w:r>
        <w:instrText xml:space="preserve"> REF _Ref520028138 \h </w:instrText>
      </w:r>
      <w:r>
        <w:fldChar w:fldCharType="separate"/>
      </w:r>
      <w:r w:rsidR="0009131F">
        <w:t xml:space="preserve">Figure </w:t>
      </w:r>
      <w:r w:rsidR="0009131F">
        <w:rPr>
          <w:noProof/>
        </w:rPr>
        <w:t>8</w:t>
      </w:r>
      <w:r>
        <w:fldChar w:fldCharType="end"/>
      </w:r>
      <w:r>
        <w:t xml:space="preserve"> for the time period </w:t>
      </w:r>
      <w:r w:rsidR="00BF2934" w:rsidRPr="00BF2934">
        <w:t>6-Apr-2005 00:00 to 23:59</w:t>
      </w:r>
    </w:p>
    <w:p w14:paraId="757EA0CC" w14:textId="096EF9EE" w:rsidR="006304E9" w:rsidRDefault="00153503" w:rsidP="007B1042">
      <w:pPr>
        <w:pStyle w:val="Caption"/>
        <w:spacing w:before="100" w:beforeAutospacing="1" w:after="160"/>
      </w:pPr>
      <w:r>
        <w:rPr>
          <w:rFonts w:ascii="Times New Roman" w:hAnsi="Times New Roman" w:cs="Times New Roman"/>
          <w:noProof/>
          <w:color w:val="000000"/>
          <w:sz w:val="28"/>
          <w:szCs w:val="28"/>
          <w:lang w:val="en-US"/>
        </w:rPr>
        <w:drawing>
          <wp:inline distT="0" distB="0" distL="0" distR="0" wp14:anchorId="2F16816E" wp14:editId="3A3263A0">
            <wp:extent cx="5731510" cy="3520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jul3_fd_c_nt1_bg_0_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r w:rsidR="00400213">
        <w:t xml:space="preserve">Figure </w:t>
      </w:r>
      <w:r w:rsidR="00400213">
        <w:fldChar w:fldCharType="begin"/>
      </w:r>
      <w:r w:rsidR="00400213">
        <w:instrText xml:space="preserve"> SEQ Figure \* ARABIC </w:instrText>
      </w:r>
      <w:r w:rsidR="00400213">
        <w:fldChar w:fldCharType="separate"/>
      </w:r>
      <w:r w:rsidR="0009131F">
        <w:rPr>
          <w:noProof/>
        </w:rPr>
        <w:t>13</w:t>
      </w:r>
      <w:r w:rsidR="00400213">
        <w:fldChar w:fldCharType="end"/>
      </w:r>
      <w:r w:rsidR="00400213">
        <w:t xml:space="preserve"> : As </w:t>
      </w:r>
      <w:r w:rsidR="00400213">
        <w:fldChar w:fldCharType="begin"/>
      </w:r>
      <w:r w:rsidR="00400213">
        <w:instrText xml:space="preserve"> REF _Ref520028138 \h </w:instrText>
      </w:r>
      <w:r w:rsidR="00400213">
        <w:fldChar w:fldCharType="separate"/>
      </w:r>
      <w:r w:rsidR="0009131F">
        <w:t xml:space="preserve">Figure </w:t>
      </w:r>
      <w:r w:rsidR="0009131F">
        <w:rPr>
          <w:noProof/>
        </w:rPr>
        <w:t>8</w:t>
      </w:r>
      <w:r w:rsidR="00400213">
        <w:fldChar w:fldCharType="end"/>
      </w:r>
      <w:r w:rsidR="00400213">
        <w:t xml:space="preserve"> for the time period </w:t>
      </w:r>
      <w:r w:rsidR="00BF2934" w:rsidRPr="00BF2934">
        <w:t>8-Jul-2003 00:00 to 23:59</w:t>
      </w:r>
    </w:p>
    <w:p w14:paraId="2694E22C" w14:textId="15EB9970" w:rsidR="00400213" w:rsidRDefault="00EB7B0A" w:rsidP="007B1042">
      <w:pPr>
        <w:pStyle w:val="Caption"/>
        <w:spacing w:before="100" w:beforeAutospacing="1" w:after="160"/>
      </w:pPr>
      <w:r>
        <w:rPr>
          <w:rFonts w:ascii="Times New Roman" w:hAnsi="Times New Roman" w:cs="Times New Roman"/>
          <w:noProof/>
          <w:color w:val="000000"/>
          <w:sz w:val="28"/>
          <w:szCs w:val="28"/>
          <w:lang w:val="en-US"/>
        </w:rPr>
        <w:lastRenderedPageBreak/>
        <w:drawing>
          <wp:inline distT="0" distB="0" distL="0" distR="0" wp14:anchorId="7A7B9CC1" wp14:editId="12A77D9D">
            <wp:extent cx="5731510" cy="3520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apr5_fd_c_nt0_bg_2_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0A6A23C0" w14:textId="6B6A507C" w:rsidR="006304E9" w:rsidRDefault="00400213" w:rsidP="007B1042">
      <w:pPr>
        <w:pStyle w:val="Caption"/>
        <w:spacing w:before="100" w:beforeAutospacing="1" w:after="160"/>
      </w:pPr>
      <w:r>
        <w:t xml:space="preserve">Figure </w:t>
      </w:r>
      <w:r>
        <w:fldChar w:fldCharType="begin"/>
      </w:r>
      <w:r>
        <w:instrText xml:space="preserve"> SEQ Figure \* ARABIC </w:instrText>
      </w:r>
      <w:r>
        <w:fldChar w:fldCharType="separate"/>
      </w:r>
      <w:r w:rsidR="0009131F">
        <w:rPr>
          <w:noProof/>
        </w:rPr>
        <w:t>14</w:t>
      </w:r>
      <w:r>
        <w:fldChar w:fldCharType="end"/>
      </w:r>
      <w:r>
        <w:t xml:space="preserve"> : As </w:t>
      </w:r>
      <w:r>
        <w:fldChar w:fldCharType="begin"/>
      </w:r>
      <w:r>
        <w:instrText xml:space="preserve"> REF _Ref520028138 \h </w:instrText>
      </w:r>
      <w:r>
        <w:fldChar w:fldCharType="separate"/>
      </w:r>
      <w:r w:rsidR="0009131F">
        <w:t xml:space="preserve">Figure </w:t>
      </w:r>
      <w:r w:rsidR="0009131F">
        <w:rPr>
          <w:noProof/>
        </w:rPr>
        <w:t>8</w:t>
      </w:r>
      <w:r>
        <w:fldChar w:fldCharType="end"/>
      </w:r>
      <w:r>
        <w:t xml:space="preserve"> for the time period </w:t>
      </w:r>
      <w:r w:rsidR="00BF2934" w:rsidRPr="00BF2934">
        <w:t>6-Apr-2005 00:00 to 23:59</w:t>
      </w:r>
    </w:p>
    <w:p w14:paraId="7462EB4C" w14:textId="24EA29DC" w:rsidR="00400213" w:rsidRDefault="003A571C" w:rsidP="007B1042">
      <w:pPr>
        <w:pStyle w:val="Caption"/>
        <w:spacing w:before="100" w:beforeAutospacing="1" w:after="160"/>
      </w:pPr>
      <w:r>
        <w:rPr>
          <w:rFonts w:ascii="Times New Roman" w:hAnsi="Times New Roman" w:cs="Times New Roman"/>
          <w:noProof/>
          <w:color w:val="000000"/>
          <w:sz w:val="28"/>
          <w:szCs w:val="28"/>
          <w:lang w:val="en-US"/>
        </w:rPr>
        <w:drawing>
          <wp:inline distT="0" distB="0" distL="0" distR="0" wp14:anchorId="5EE886AF" wp14:editId="4A5454E5">
            <wp:extent cx="5731510" cy="35204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mar5_fd_b_nt1_bg_0_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11E9C7E9" w14:textId="64560F3F" w:rsidR="00400213" w:rsidRDefault="00400213" w:rsidP="007B1042">
      <w:pPr>
        <w:pStyle w:val="Caption"/>
        <w:spacing w:before="100" w:beforeAutospacing="1" w:after="160"/>
      </w:pPr>
      <w:r>
        <w:t xml:space="preserve">Figure </w:t>
      </w:r>
      <w:r>
        <w:fldChar w:fldCharType="begin"/>
      </w:r>
      <w:r>
        <w:instrText xml:space="preserve"> SEQ Figure \* ARABIC </w:instrText>
      </w:r>
      <w:r>
        <w:fldChar w:fldCharType="separate"/>
      </w:r>
      <w:r w:rsidR="0009131F">
        <w:rPr>
          <w:noProof/>
        </w:rPr>
        <w:t>15</w:t>
      </w:r>
      <w:r>
        <w:fldChar w:fldCharType="end"/>
      </w:r>
      <w:r>
        <w:t xml:space="preserve"> : As </w:t>
      </w:r>
      <w:r>
        <w:fldChar w:fldCharType="begin"/>
      </w:r>
      <w:r>
        <w:instrText xml:space="preserve"> REF _Ref520028138 \h </w:instrText>
      </w:r>
      <w:r>
        <w:fldChar w:fldCharType="separate"/>
      </w:r>
      <w:r w:rsidR="0009131F">
        <w:t xml:space="preserve">Figure </w:t>
      </w:r>
      <w:r w:rsidR="0009131F">
        <w:rPr>
          <w:noProof/>
        </w:rPr>
        <w:t>8</w:t>
      </w:r>
      <w:r>
        <w:fldChar w:fldCharType="end"/>
      </w:r>
      <w:r>
        <w:t xml:space="preserve"> for the time period </w:t>
      </w:r>
      <w:r w:rsidR="00BF2934" w:rsidRPr="00BF2934">
        <w:t>23-Oct-2003 00:04 to 23:59</w:t>
      </w:r>
    </w:p>
    <w:p w14:paraId="5D2EDF86" w14:textId="77777777" w:rsidR="00400213" w:rsidRDefault="00042A74" w:rsidP="007B1042">
      <w:pPr>
        <w:keepNext/>
        <w:spacing w:before="100" w:beforeAutospacing="1" w:after="160"/>
      </w:pPr>
      <w:r>
        <w:rPr>
          <w:rFonts w:ascii="Times New Roman" w:hAnsi="Times New Roman" w:cs="Times New Roman"/>
          <w:noProof/>
          <w:color w:val="000000"/>
          <w:sz w:val="28"/>
          <w:szCs w:val="28"/>
          <w:lang w:val="en-US"/>
        </w:rPr>
        <w:lastRenderedPageBreak/>
        <w:drawing>
          <wp:inline distT="0" distB="0" distL="0" distR="0" wp14:anchorId="3876F063" wp14:editId="6482616A">
            <wp:extent cx="5731510" cy="3520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oct5_fd_b_nt1_bg_0_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6D020233" w14:textId="1C55D03A" w:rsidR="00153503" w:rsidRDefault="00400213" w:rsidP="007B1042">
      <w:pPr>
        <w:pStyle w:val="Caption"/>
        <w:spacing w:before="100" w:beforeAutospacing="1" w:after="160"/>
        <w:rPr>
          <w:rFonts w:ascii="Times New Roman" w:hAnsi="Times New Roman" w:cs="Times New Roman"/>
          <w:color w:val="000000"/>
          <w:sz w:val="28"/>
          <w:szCs w:val="28"/>
          <w:lang w:val="en-US"/>
        </w:rPr>
      </w:pPr>
      <w:r>
        <w:t xml:space="preserve">Figure </w:t>
      </w:r>
      <w:r>
        <w:fldChar w:fldCharType="begin"/>
      </w:r>
      <w:r>
        <w:instrText xml:space="preserve"> SEQ Figure \* ARABIC </w:instrText>
      </w:r>
      <w:r>
        <w:fldChar w:fldCharType="separate"/>
      </w:r>
      <w:r w:rsidR="0009131F">
        <w:rPr>
          <w:noProof/>
        </w:rPr>
        <w:t>16</w:t>
      </w:r>
      <w:r>
        <w:fldChar w:fldCharType="end"/>
      </w:r>
      <w:r>
        <w:t xml:space="preserve"> : As </w:t>
      </w:r>
      <w:r>
        <w:fldChar w:fldCharType="begin"/>
      </w:r>
      <w:r>
        <w:instrText xml:space="preserve"> REF _Ref520028138 \h </w:instrText>
      </w:r>
      <w:r>
        <w:fldChar w:fldCharType="separate"/>
      </w:r>
      <w:r w:rsidR="0009131F">
        <w:t xml:space="preserve">Figure </w:t>
      </w:r>
      <w:r w:rsidR="0009131F">
        <w:rPr>
          <w:noProof/>
        </w:rPr>
        <w:t>8</w:t>
      </w:r>
      <w:r>
        <w:fldChar w:fldCharType="end"/>
      </w:r>
      <w:r>
        <w:t xml:space="preserve"> for the time period </w:t>
      </w:r>
      <w:r w:rsidR="006304E9" w:rsidRPr="006304E9">
        <w:t>23-Oct-2003 00:04 to 23:59</w:t>
      </w:r>
    </w:p>
    <w:p w14:paraId="014A781C" w14:textId="77777777" w:rsidR="00E42FF2" w:rsidRDefault="00C724EB" w:rsidP="00E42FF2">
      <w:pPr>
        <w:pStyle w:val="Heading3"/>
        <w:spacing w:before="100" w:beforeAutospacing="1" w:after="160"/>
        <w:rPr>
          <w:lang w:val="en-US"/>
        </w:rPr>
      </w:pPr>
      <w:r>
        <w:rPr>
          <w:lang w:val="en-US"/>
        </w:rPr>
        <w:br w:type="page"/>
      </w:r>
      <w:r w:rsidR="00E42FF2">
        <w:rPr>
          <w:lang w:val="en-US"/>
        </w:rPr>
        <w:lastRenderedPageBreak/>
        <w:t xml:space="preserve">Change in non-thermal contribution  </w:t>
      </w:r>
    </w:p>
    <w:p w14:paraId="20EE89B7" w14:textId="3D63FEC6" w:rsidR="00E42FF2" w:rsidRDefault="00E401B3" w:rsidP="00E42FF2">
      <w:pPr>
        <w:rPr>
          <w:lang w:val="en-US"/>
        </w:rPr>
      </w:pPr>
      <w:r>
        <w:rPr>
          <w:lang w:val="en-US"/>
        </w:rPr>
        <w:t xml:space="preserve">As flare spectra are very variable the contrition of the non-thermal component compared with the thermal component can be very different. Tests were run with the non-thermal contribution either enhanced or reduced by a factor of 10. For the lightcurves used the triggering of the flare flag mostly seemed to be dominated by the thermal profile.  </w:t>
      </w:r>
    </w:p>
    <w:p w14:paraId="24C13711" w14:textId="77777777" w:rsidR="00E401B3" w:rsidRPr="00CC6BA1" w:rsidRDefault="00E401B3" w:rsidP="00E42FF2">
      <w:pPr>
        <w:rPr>
          <w:lang w:val="en-US"/>
        </w:rPr>
      </w:pPr>
    </w:p>
    <w:p w14:paraId="6708E1B5" w14:textId="77777777" w:rsidR="00E401B3" w:rsidRDefault="00E42FF2" w:rsidP="00E401B3">
      <w:pPr>
        <w:pStyle w:val="Heading3"/>
        <w:spacing w:before="100" w:beforeAutospacing="1" w:after="160"/>
      </w:pPr>
      <w:r>
        <w:rPr>
          <w:noProof/>
          <w:lang w:val="en-US"/>
        </w:rPr>
        <w:drawing>
          <wp:inline distT="0" distB="0" distL="0" distR="0" wp14:anchorId="59B80DC8" wp14:editId="04F58FB2">
            <wp:extent cx="5731510" cy="3520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tense_day_b_nt0_bg_1_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7A25E627" w14:textId="4CE506C0" w:rsidR="00E42FF2" w:rsidRDefault="00E401B3" w:rsidP="00E401B3">
      <w:pPr>
        <w:pStyle w:val="Caption"/>
        <w:rPr>
          <w:lang w:val="en-US"/>
        </w:rPr>
      </w:pPr>
      <w:r>
        <w:t xml:space="preserve">Figure </w:t>
      </w:r>
      <w:r>
        <w:fldChar w:fldCharType="begin"/>
      </w:r>
      <w:r>
        <w:instrText xml:space="preserve"> SEQ Figure \* ARABIC </w:instrText>
      </w:r>
      <w:r>
        <w:fldChar w:fldCharType="separate"/>
      </w:r>
      <w:r w:rsidR="0009131F">
        <w:rPr>
          <w:noProof/>
        </w:rPr>
        <w:t>17</w:t>
      </w:r>
      <w:r>
        <w:fldChar w:fldCharType="end"/>
      </w:r>
      <w:r>
        <w:t xml:space="preserve"> : As </w:t>
      </w:r>
      <w:r>
        <w:fldChar w:fldCharType="begin"/>
      </w:r>
      <w:r>
        <w:instrText xml:space="preserve"> REF _Ref520118739 \h </w:instrText>
      </w:r>
      <w:r>
        <w:fldChar w:fldCharType="separate"/>
      </w:r>
      <w:r w:rsidR="0009131F">
        <w:t xml:space="preserve">Figure </w:t>
      </w:r>
      <w:r w:rsidR="0009131F">
        <w:rPr>
          <w:noProof/>
        </w:rPr>
        <w:t>10</w:t>
      </w:r>
      <w:r>
        <w:fldChar w:fldCharType="end"/>
      </w:r>
      <w:r>
        <w:t xml:space="preserve"> with the non-thermal contribution enhanced by a factor of 10, i.e. a thermal/non-thermal ratio of 0.3</w:t>
      </w:r>
      <w:r w:rsidR="00055652">
        <w:t>.</w:t>
      </w:r>
      <w:r>
        <w:t xml:space="preserve"> </w:t>
      </w:r>
    </w:p>
    <w:p w14:paraId="6D318A0C" w14:textId="77777777" w:rsidR="00E401B3" w:rsidRDefault="00E42FF2" w:rsidP="00E401B3">
      <w:pPr>
        <w:keepNext/>
        <w:spacing w:before="100" w:beforeAutospacing="1" w:after="160"/>
      </w:pPr>
      <w:r>
        <w:rPr>
          <w:noProof/>
          <w:lang w:val="en-US"/>
        </w:rPr>
        <w:lastRenderedPageBreak/>
        <w:drawing>
          <wp:inline distT="0" distB="0" distL="0" distR="0" wp14:anchorId="5B965191" wp14:editId="30C40078">
            <wp:extent cx="5731510" cy="35204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tense_day_b_nt2_bg_1_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1EC8FAD6" w14:textId="1ED528E3" w:rsidR="00E401B3" w:rsidRDefault="00E401B3" w:rsidP="00E401B3">
      <w:pPr>
        <w:pStyle w:val="Caption"/>
        <w:rPr>
          <w:lang w:val="en-US"/>
        </w:rPr>
      </w:pPr>
      <w:r>
        <w:t xml:space="preserve">Figure </w:t>
      </w:r>
      <w:r>
        <w:fldChar w:fldCharType="begin"/>
      </w:r>
      <w:r>
        <w:instrText xml:space="preserve"> SEQ Figure \* ARABIC </w:instrText>
      </w:r>
      <w:r>
        <w:fldChar w:fldCharType="separate"/>
      </w:r>
      <w:r w:rsidR="0009131F">
        <w:rPr>
          <w:noProof/>
        </w:rPr>
        <w:t>18</w:t>
      </w:r>
      <w:r>
        <w:fldChar w:fldCharType="end"/>
      </w:r>
      <w:r>
        <w:t xml:space="preserve">: As </w:t>
      </w:r>
      <w:r>
        <w:fldChar w:fldCharType="begin"/>
      </w:r>
      <w:r>
        <w:instrText xml:space="preserve"> REF _Ref520118739 \h </w:instrText>
      </w:r>
      <w:r>
        <w:fldChar w:fldCharType="separate"/>
      </w:r>
      <w:r w:rsidR="0009131F">
        <w:t xml:space="preserve">Figure </w:t>
      </w:r>
      <w:r w:rsidR="0009131F">
        <w:rPr>
          <w:noProof/>
        </w:rPr>
        <w:t>10</w:t>
      </w:r>
      <w:r>
        <w:fldChar w:fldCharType="end"/>
      </w:r>
      <w:r>
        <w:t xml:space="preserve"> with the non-thermal contribution reduced by a factor of 10, i.e. a thermal/non-thermal ratio of 0.003</w:t>
      </w:r>
      <w:r w:rsidR="00BF2DA8">
        <w:t>.</w:t>
      </w:r>
      <w:r>
        <w:t xml:space="preserve"> </w:t>
      </w:r>
    </w:p>
    <w:p w14:paraId="1AFB661C" w14:textId="193ADB0D" w:rsidR="00E42FF2" w:rsidRPr="003149A4" w:rsidRDefault="00E42FF2" w:rsidP="00E401B3">
      <w:pPr>
        <w:pStyle w:val="Caption"/>
        <w:rPr>
          <w:lang w:val="en-US"/>
        </w:rPr>
      </w:pPr>
    </w:p>
    <w:p w14:paraId="2C734441" w14:textId="39890CAD" w:rsidR="00C724EB" w:rsidRDefault="00E42FF2" w:rsidP="00E42FF2">
      <w:pPr>
        <w:rPr>
          <w:rFonts w:asciiTheme="majorHAnsi" w:eastAsiaTheme="majorEastAsia" w:hAnsiTheme="majorHAnsi" w:cstheme="majorBidi"/>
          <w:b/>
          <w:bCs/>
          <w:color w:val="4F81BD" w:themeColor="accent1"/>
          <w:lang w:val="en-US"/>
        </w:rPr>
      </w:pPr>
      <w:r>
        <w:br w:type="page"/>
      </w:r>
    </w:p>
    <w:p w14:paraId="0A650DA2" w14:textId="084DD1B8" w:rsidR="003149A4" w:rsidRDefault="003149A4" w:rsidP="007B1042">
      <w:pPr>
        <w:pStyle w:val="Heading3"/>
        <w:spacing w:before="100" w:beforeAutospacing="1" w:after="160"/>
        <w:rPr>
          <w:lang w:val="en-US"/>
        </w:rPr>
      </w:pPr>
      <w:r>
        <w:rPr>
          <w:lang w:val="en-US"/>
        </w:rPr>
        <w:lastRenderedPageBreak/>
        <w:t xml:space="preserve">Increased background estimates </w:t>
      </w:r>
    </w:p>
    <w:p w14:paraId="44971A27" w14:textId="19ADC389" w:rsidR="00795FA9" w:rsidRDefault="00D90C35" w:rsidP="007B1042">
      <w:pPr>
        <w:spacing w:before="100" w:beforeAutospacing="1" w:after="160"/>
        <w:rPr>
          <w:lang w:val="en-US"/>
        </w:rPr>
      </w:pPr>
      <w:r>
        <w:rPr>
          <w:lang w:val="en-US"/>
        </w:rPr>
        <w:t xml:space="preserve">As the true STIX background rate and spectra are unknown the profiles were generated with a range of increased constant backgrounds. Factors of </w:t>
      </w:r>
      <w:r w:rsidRPr="007B1042">
        <w:rPr>
          <w:lang w:val="en-US"/>
        </w:rPr>
        <w:t>2,</w:t>
      </w:r>
      <w:r>
        <w:rPr>
          <w:lang w:val="en-US"/>
        </w:rPr>
        <w:t xml:space="preserve"> </w:t>
      </w:r>
      <w:r w:rsidRPr="007B1042">
        <w:rPr>
          <w:lang w:val="en-US"/>
        </w:rPr>
        <w:t>4,</w:t>
      </w:r>
      <w:r>
        <w:rPr>
          <w:lang w:val="en-US"/>
        </w:rPr>
        <w:t xml:space="preserve"> 8 and 16 were applied to both the thermal and nonthermal backgrounds. It was found that due to the baseline estimation and the background estimate subtraction increasing the backgrounds in either energy band by a constant value had little effect on the reliability of flare detection.</w:t>
      </w:r>
    </w:p>
    <w:p w14:paraId="5A837DDF" w14:textId="77777777" w:rsidR="00D90C35" w:rsidRDefault="00042A74" w:rsidP="00D90C35">
      <w:pPr>
        <w:keepNext/>
        <w:spacing w:before="100" w:beforeAutospacing="1" w:after="160"/>
      </w:pPr>
      <w:r>
        <w:rPr>
          <w:noProof/>
          <w:lang w:val="en-US"/>
        </w:rPr>
        <w:drawing>
          <wp:inline distT="0" distB="0" distL="0" distR="0" wp14:anchorId="540D404D" wp14:editId="4FE1AF7A">
            <wp:extent cx="5731510" cy="3520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jul3_fd_b_nt1_bg_1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74013CE0" w14:textId="67B9E568" w:rsidR="00D90C35" w:rsidRDefault="00D90C35" w:rsidP="00D90C35">
      <w:pPr>
        <w:pStyle w:val="Caption"/>
        <w:spacing w:before="100" w:beforeAutospacing="1" w:after="160"/>
        <w:rPr>
          <w:rFonts w:ascii="Times New Roman" w:hAnsi="Times New Roman" w:cs="Times New Roman"/>
          <w:color w:val="000000"/>
          <w:sz w:val="28"/>
          <w:szCs w:val="28"/>
          <w:lang w:val="en-US"/>
        </w:rPr>
      </w:pPr>
      <w:bookmarkStart w:id="12" w:name="_Ref520118213"/>
      <w:r>
        <w:t xml:space="preserve">Figure </w:t>
      </w:r>
      <w:r>
        <w:fldChar w:fldCharType="begin"/>
      </w:r>
      <w:r>
        <w:instrText xml:space="preserve"> SEQ Figure \* ARABIC </w:instrText>
      </w:r>
      <w:r>
        <w:fldChar w:fldCharType="separate"/>
      </w:r>
      <w:r w:rsidR="0009131F">
        <w:rPr>
          <w:noProof/>
        </w:rPr>
        <w:t>19</w:t>
      </w:r>
      <w:r>
        <w:fldChar w:fldCharType="end"/>
      </w:r>
      <w:bookmarkEnd w:id="12"/>
      <w:r>
        <w:t xml:space="preserve"> : Lightcurve for </w:t>
      </w:r>
      <w:r w:rsidRPr="00D90C35">
        <w:t>8-Jul-2003 00:00 to 23:59</w:t>
      </w:r>
      <w:r>
        <w:t xml:space="preserve">. Top: Corrected RHESSI Counts in the standard energy bands 6-12 (red) </w:t>
      </w:r>
      <w:r w:rsidRPr="001963E0">
        <w:t xml:space="preserve">and 25-50 </w:t>
      </w:r>
      <w:proofErr w:type="spellStart"/>
      <w:r w:rsidRPr="001963E0">
        <w:t>keV</w:t>
      </w:r>
      <w:proofErr w:type="spellEnd"/>
      <w:r>
        <w:t xml:space="preserve"> (blue) along with the constant background estimates for each energy band (purple and light blue respectively. The RHESSI flare flag (yellow) for these counts is shown. Bottom:  Estimate of STIX counts from </w:t>
      </w:r>
      <w:proofErr w:type="spellStart"/>
      <w:r w:rsidRPr="001963E0">
        <w:t>hsi_extrct_flx</w:t>
      </w:r>
      <w:proofErr w:type="spellEnd"/>
      <w:r>
        <w:t xml:space="preserve"> photons in the flare detection thermal (red) and non-thermal (blue) energy bands.  The STIX flare flag for these counts is shown (green). Here the background is enhanced by a factor of 2 above the nominal value. </w:t>
      </w:r>
    </w:p>
    <w:p w14:paraId="43A0FDB6" w14:textId="610410B1" w:rsidR="003149A4" w:rsidRDefault="003149A4" w:rsidP="00D90C35">
      <w:pPr>
        <w:pStyle w:val="Caption"/>
        <w:rPr>
          <w:lang w:val="en-US"/>
        </w:rPr>
      </w:pPr>
    </w:p>
    <w:p w14:paraId="08BD562A" w14:textId="77777777" w:rsidR="003C7244" w:rsidRDefault="00042A74" w:rsidP="003C7244">
      <w:pPr>
        <w:keepNext/>
        <w:spacing w:before="100" w:beforeAutospacing="1" w:after="160"/>
      </w:pPr>
      <w:r>
        <w:rPr>
          <w:noProof/>
          <w:lang w:val="en-US"/>
        </w:rPr>
        <w:lastRenderedPageBreak/>
        <w:drawing>
          <wp:inline distT="0" distB="0" distL="0" distR="0" wp14:anchorId="7682AC18" wp14:editId="4DB4ACA4">
            <wp:extent cx="5731510" cy="3520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jul3_fd_b_nt0_bg_2_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205B3277" w14:textId="7B2E74B3" w:rsidR="003C7244" w:rsidRDefault="003C7244" w:rsidP="003C7244">
      <w:pPr>
        <w:pStyle w:val="Caption"/>
        <w:spacing w:before="100" w:beforeAutospacing="1" w:after="160"/>
        <w:rPr>
          <w:rFonts w:ascii="Times New Roman" w:hAnsi="Times New Roman" w:cs="Times New Roman"/>
          <w:color w:val="000000"/>
          <w:sz w:val="28"/>
          <w:szCs w:val="28"/>
          <w:lang w:val="en-US"/>
        </w:rPr>
      </w:pPr>
      <w:r>
        <w:t xml:space="preserve">Figure </w:t>
      </w:r>
      <w:r>
        <w:fldChar w:fldCharType="begin"/>
      </w:r>
      <w:r>
        <w:instrText xml:space="preserve"> SEQ Figure \* ARABIC </w:instrText>
      </w:r>
      <w:r>
        <w:fldChar w:fldCharType="separate"/>
      </w:r>
      <w:r w:rsidR="0009131F">
        <w:rPr>
          <w:noProof/>
        </w:rPr>
        <w:t>20</w:t>
      </w:r>
      <w:r>
        <w:fldChar w:fldCharType="end"/>
      </w:r>
      <w:r>
        <w:t xml:space="preserve"> : As </w:t>
      </w:r>
      <w:r>
        <w:fldChar w:fldCharType="begin"/>
      </w:r>
      <w:r>
        <w:instrText xml:space="preserve"> REF _Ref520118213 \h </w:instrText>
      </w:r>
      <w:r>
        <w:fldChar w:fldCharType="separate"/>
      </w:r>
      <w:r w:rsidR="0009131F">
        <w:t xml:space="preserve">Figure </w:t>
      </w:r>
      <w:r w:rsidR="0009131F">
        <w:rPr>
          <w:noProof/>
        </w:rPr>
        <w:t>19</w:t>
      </w:r>
      <w:r>
        <w:fldChar w:fldCharType="end"/>
      </w:r>
      <w:r>
        <w:t xml:space="preserve"> but here the background is enhanced by a factor of 4 above the nominal value. </w:t>
      </w:r>
    </w:p>
    <w:p w14:paraId="629F50F6" w14:textId="33856AB3" w:rsidR="003C7244" w:rsidRDefault="003C7244" w:rsidP="003C7244">
      <w:pPr>
        <w:pStyle w:val="Caption"/>
      </w:pPr>
    </w:p>
    <w:p w14:paraId="3222327C" w14:textId="77777777" w:rsidR="003C7244" w:rsidRDefault="00042A74" w:rsidP="003C7244">
      <w:pPr>
        <w:keepNext/>
        <w:spacing w:before="100" w:beforeAutospacing="1" w:after="160"/>
      </w:pPr>
      <w:r>
        <w:rPr>
          <w:noProof/>
          <w:lang w:val="en-US"/>
        </w:rPr>
        <w:drawing>
          <wp:inline distT="0" distB="0" distL="0" distR="0" wp14:anchorId="0667731C" wp14:editId="7A789687">
            <wp:extent cx="5731510" cy="3520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jul3_fd_b_nt0_bg_4_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5210CDC0" w14:textId="31012BCC" w:rsidR="003C7244" w:rsidRDefault="003C7244" w:rsidP="003C7244">
      <w:pPr>
        <w:pStyle w:val="Caption"/>
        <w:spacing w:before="100" w:beforeAutospacing="1" w:after="160"/>
        <w:rPr>
          <w:rFonts w:ascii="Times New Roman" w:hAnsi="Times New Roman" w:cs="Times New Roman"/>
          <w:color w:val="000000"/>
          <w:sz w:val="28"/>
          <w:szCs w:val="28"/>
          <w:lang w:val="en-US"/>
        </w:rPr>
      </w:pPr>
      <w:r>
        <w:t xml:space="preserve">Figure </w:t>
      </w:r>
      <w:r>
        <w:fldChar w:fldCharType="begin"/>
      </w:r>
      <w:r>
        <w:instrText xml:space="preserve"> SEQ Figure \* ARABIC </w:instrText>
      </w:r>
      <w:r>
        <w:fldChar w:fldCharType="separate"/>
      </w:r>
      <w:r w:rsidR="0009131F">
        <w:rPr>
          <w:noProof/>
        </w:rPr>
        <w:t>21</w:t>
      </w:r>
      <w:r>
        <w:fldChar w:fldCharType="end"/>
      </w:r>
      <w:r>
        <w:t xml:space="preserve">: As </w:t>
      </w:r>
      <w:r>
        <w:fldChar w:fldCharType="begin"/>
      </w:r>
      <w:r>
        <w:instrText xml:space="preserve"> REF _Ref520118213 \h </w:instrText>
      </w:r>
      <w:r>
        <w:fldChar w:fldCharType="separate"/>
      </w:r>
      <w:r w:rsidR="0009131F">
        <w:t xml:space="preserve">Figure </w:t>
      </w:r>
      <w:r w:rsidR="0009131F">
        <w:rPr>
          <w:noProof/>
        </w:rPr>
        <w:t>19</w:t>
      </w:r>
      <w:r>
        <w:fldChar w:fldCharType="end"/>
      </w:r>
      <w:r>
        <w:t xml:space="preserve"> but here the background is enhanced by a factor of 16 above the nominal value. </w:t>
      </w:r>
    </w:p>
    <w:p w14:paraId="2015C978" w14:textId="347044EB" w:rsidR="00042A74" w:rsidRDefault="00042A74" w:rsidP="003C7244">
      <w:pPr>
        <w:pStyle w:val="Caption"/>
        <w:rPr>
          <w:lang w:val="en-US"/>
        </w:rPr>
      </w:pPr>
    </w:p>
    <w:p w14:paraId="7EDEB484" w14:textId="6C1A1551" w:rsidR="00CC6BA1" w:rsidRDefault="00CC6BA1">
      <w:pPr>
        <w:rPr>
          <w:lang w:val="en-US"/>
        </w:rPr>
      </w:pPr>
      <w:r>
        <w:rPr>
          <w:lang w:val="en-US"/>
        </w:rPr>
        <w:br w:type="page"/>
      </w:r>
    </w:p>
    <w:p w14:paraId="61740161" w14:textId="7B884567" w:rsidR="001A5004" w:rsidRPr="001A5004" w:rsidRDefault="003149A4" w:rsidP="00795FA9">
      <w:pPr>
        <w:pStyle w:val="Heading3"/>
        <w:spacing w:before="100" w:beforeAutospacing="1" w:after="160"/>
      </w:pPr>
      <w:r>
        <w:lastRenderedPageBreak/>
        <w:t xml:space="preserve">Variable Background </w:t>
      </w:r>
    </w:p>
    <w:p w14:paraId="717F2228" w14:textId="69ED9074" w:rsidR="001A5004" w:rsidRPr="001A5004" w:rsidRDefault="001A5004" w:rsidP="007B1042">
      <w:pPr>
        <w:spacing w:before="100" w:beforeAutospacing="1" w:after="160"/>
      </w:pPr>
      <w:r w:rsidRPr="001A5004">
        <w:t>To investigate the effect of a variable background a sinusoidally varying component is added to the background.</w:t>
      </w:r>
      <w:r w:rsidR="005072B2">
        <w:t xml:space="preserve"> </w:t>
      </w:r>
      <w:r w:rsidR="00C6436E">
        <w:t xml:space="preserve">The amplitude of this background component was then increased until the flare detection was triggered once every period. Initially a period of 90 minutes was tested. It was not until background was enhanced by a factor of 4 above the nominal values that the flare detection was reliably triggered. A period of 20 minutes (the length of the </w:t>
      </w:r>
      <w:proofErr w:type="spellStart"/>
      <w:proofErr w:type="gramStart"/>
      <w:r w:rsidR="00C6436E">
        <w:t>long time</w:t>
      </w:r>
      <w:proofErr w:type="spellEnd"/>
      <w:proofErr w:type="gramEnd"/>
      <w:r w:rsidR="00C6436E">
        <w:t xml:space="preserve"> baseline in our standard configuration), her</w:t>
      </w:r>
      <w:bookmarkStart w:id="13" w:name="_GoBack"/>
      <w:bookmarkEnd w:id="13"/>
      <w:r w:rsidR="00C6436E">
        <w:t xml:space="preserve">e the flare flag was triggered at every peak with a background enhancement factor of 2.   </w:t>
      </w:r>
    </w:p>
    <w:p w14:paraId="31302515" w14:textId="77777777" w:rsidR="004B22AD" w:rsidRDefault="00755825" w:rsidP="004B22AD">
      <w:pPr>
        <w:keepNext/>
        <w:spacing w:before="100" w:beforeAutospacing="1" w:after="160"/>
      </w:pPr>
      <w:r>
        <w:rPr>
          <w:rFonts w:ascii="Constantia" w:hAnsi="Constantia"/>
          <w:noProof/>
          <w:lang w:val="en-US"/>
        </w:rPr>
        <w:drawing>
          <wp:inline distT="0" distB="0" distL="0" distR="0" wp14:anchorId="35575469" wp14:editId="5E7D7B21">
            <wp:extent cx="5731510" cy="35204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uiet_day2_c_nt1_bg_1_sin3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2DB84FFF" w14:textId="5D459DF4" w:rsidR="007A7B3E" w:rsidRDefault="004B22AD" w:rsidP="004B22AD">
      <w:pPr>
        <w:pStyle w:val="Caption"/>
        <w:rPr>
          <w:rFonts w:ascii="Constantia" w:hAnsi="Constantia"/>
          <w:lang w:val="en-US"/>
        </w:rPr>
      </w:pPr>
      <w:r>
        <w:t xml:space="preserve">Figure </w:t>
      </w:r>
      <w:r>
        <w:fldChar w:fldCharType="begin"/>
      </w:r>
      <w:r>
        <w:instrText xml:space="preserve"> SEQ Figure \* ARABIC </w:instrText>
      </w:r>
      <w:r>
        <w:fldChar w:fldCharType="separate"/>
      </w:r>
      <w:r w:rsidR="0009131F">
        <w:rPr>
          <w:noProof/>
        </w:rPr>
        <w:t>22</w:t>
      </w:r>
      <w:r>
        <w:fldChar w:fldCharType="end"/>
      </w:r>
      <w:r>
        <w:t xml:space="preserve">: As </w:t>
      </w:r>
      <w:r>
        <w:fldChar w:fldCharType="begin"/>
      </w:r>
      <w:r>
        <w:instrText xml:space="preserve"> REF _Ref520119125 \h </w:instrText>
      </w:r>
      <w:r>
        <w:fldChar w:fldCharType="separate"/>
      </w:r>
      <w:r w:rsidR="0009131F">
        <w:t xml:space="preserve">Figure </w:t>
      </w:r>
      <w:r w:rsidR="0009131F">
        <w:rPr>
          <w:noProof/>
        </w:rPr>
        <w:t>9</w:t>
      </w:r>
      <w:r>
        <w:fldChar w:fldCharType="end"/>
      </w:r>
      <w:r>
        <w:t xml:space="preserve"> with sinusoidal background component added. The parameters used for this component are </w:t>
      </w:r>
      <w:proofErr w:type="spellStart"/>
      <w:r>
        <w:t>Amplitude_thermal</w:t>
      </w:r>
      <w:proofErr w:type="spellEnd"/>
      <w:r>
        <w:t xml:space="preserve"> = 5 counts/4s, </w:t>
      </w:r>
      <w:proofErr w:type="spellStart"/>
      <w:r>
        <w:t>Amplitude_nonthermal</w:t>
      </w:r>
      <w:proofErr w:type="spellEnd"/>
      <w:r>
        <w:t xml:space="preserve"> = 20 counts/4s, period = 90 minutes.  </w:t>
      </w:r>
    </w:p>
    <w:p w14:paraId="55887341" w14:textId="77777777" w:rsidR="004B22AD" w:rsidRDefault="00755825" w:rsidP="004B22AD">
      <w:pPr>
        <w:keepNext/>
        <w:spacing w:before="100" w:beforeAutospacing="1" w:after="160"/>
      </w:pPr>
      <w:r>
        <w:rPr>
          <w:rFonts w:ascii="Constantia" w:hAnsi="Constantia"/>
          <w:noProof/>
          <w:lang w:val="en-US"/>
        </w:rPr>
        <w:lastRenderedPageBreak/>
        <w:drawing>
          <wp:inline distT="0" distB="0" distL="0" distR="0" wp14:anchorId="6609A32C" wp14:editId="355978C5">
            <wp:extent cx="5731510" cy="3520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iet_day2_c_nt1_bg_2_sin3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4A046162" w14:textId="1EDC08CB" w:rsidR="004B22AD" w:rsidRDefault="004B22AD" w:rsidP="004B22AD">
      <w:pPr>
        <w:pStyle w:val="Caption"/>
        <w:rPr>
          <w:rFonts w:ascii="Constantia" w:hAnsi="Constantia"/>
          <w:lang w:val="en-US"/>
        </w:rPr>
      </w:pPr>
      <w:r>
        <w:t xml:space="preserve">Figure </w:t>
      </w:r>
      <w:r>
        <w:fldChar w:fldCharType="begin"/>
      </w:r>
      <w:r>
        <w:instrText xml:space="preserve"> SEQ Figure \* ARABIC </w:instrText>
      </w:r>
      <w:r>
        <w:fldChar w:fldCharType="separate"/>
      </w:r>
      <w:r w:rsidR="0009131F">
        <w:rPr>
          <w:noProof/>
        </w:rPr>
        <w:t>23</w:t>
      </w:r>
      <w:r>
        <w:fldChar w:fldCharType="end"/>
      </w:r>
      <w:r w:rsidRPr="004B22AD">
        <w:t xml:space="preserve"> </w:t>
      </w:r>
      <w:r>
        <w:t xml:space="preserve">: As </w:t>
      </w:r>
      <w:r>
        <w:fldChar w:fldCharType="begin"/>
      </w:r>
      <w:r>
        <w:instrText xml:space="preserve"> REF _Ref520119125 \h </w:instrText>
      </w:r>
      <w:r>
        <w:fldChar w:fldCharType="separate"/>
      </w:r>
      <w:r w:rsidR="0009131F">
        <w:t xml:space="preserve">Figure </w:t>
      </w:r>
      <w:r w:rsidR="0009131F">
        <w:rPr>
          <w:noProof/>
        </w:rPr>
        <w:t>9</w:t>
      </w:r>
      <w:r>
        <w:fldChar w:fldCharType="end"/>
      </w:r>
      <w:r>
        <w:t xml:space="preserve"> with sinusoidal background component added. The parameters used for this com</w:t>
      </w:r>
      <w:r w:rsidR="0015210A">
        <w:t xml:space="preserve">ponent are </w:t>
      </w:r>
      <w:proofErr w:type="spellStart"/>
      <w:r w:rsidR="0015210A">
        <w:t>Amplitude_thermal</w:t>
      </w:r>
      <w:proofErr w:type="spellEnd"/>
      <w:r w:rsidR="0015210A">
        <w:t xml:space="preserve"> = 10</w:t>
      </w:r>
      <w:r>
        <w:t xml:space="preserve"> counts/4s</w:t>
      </w:r>
      <w:r w:rsidR="0015210A">
        <w:t xml:space="preserve">, </w:t>
      </w:r>
      <w:proofErr w:type="spellStart"/>
      <w:r w:rsidR="0015210A">
        <w:t>Amplitude_nonthermal</w:t>
      </w:r>
      <w:proofErr w:type="spellEnd"/>
      <w:r w:rsidR="0015210A">
        <w:t xml:space="preserve"> = 4</w:t>
      </w:r>
      <w:r>
        <w:t xml:space="preserve">0 counts/4s, period = 90 minutes.  </w:t>
      </w:r>
    </w:p>
    <w:p w14:paraId="0EE99222" w14:textId="5A961083" w:rsidR="00755825" w:rsidRDefault="00755825" w:rsidP="004B22AD">
      <w:pPr>
        <w:pStyle w:val="Caption"/>
        <w:rPr>
          <w:rFonts w:ascii="Constantia" w:hAnsi="Constantia"/>
          <w:lang w:val="en-US"/>
        </w:rPr>
      </w:pPr>
    </w:p>
    <w:p w14:paraId="1A6DB33F" w14:textId="77777777" w:rsidR="004B22AD" w:rsidRDefault="00E14ACD" w:rsidP="004B22AD">
      <w:pPr>
        <w:keepNext/>
        <w:spacing w:before="100" w:beforeAutospacing="1" w:after="160"/>
      </w:pPr>
      <w:r>
        <w:rPr>
          <w:rFonts w:ascii="Constantia" w:hAnsi="Constantia"/>
          <w:noProof/>
          <w:lang w:val="en-US"/>
        </w:rPr>
        <w:drawing>
          <wp:inline distT="0" distB="0" distL="0" distR="0" wp14:anchorId="73B0760E" wp14:editId="345DEBCC">
            <wp:extent cx="5731510" cy="35204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iet_day2_c_nt1_bg_3_sin3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5616AD44" w14:textId="6D3891D3" w:rsidR="004B22AD" w:rsidRDefault="004B22AD" w:rsidP="004B22AD">
      <w:pPr>
        <w:pStyle w:val="Caption"/>
        <w:rPr>
          <w:rFonts w:ascii="Constantia" w:hAnsi="Constantia"/>
          <w:lang w:val="en-US"/>
        </w:rPr>
      </w:pPr>
      <w:r>
        <w:t xml:space="preserve">Figure </w:t>
      </w:r>
      <w:r>
        <w:fldChar w:fldCharType="begin"/>
      </w:r>
      <w:r>
        <w:instrText xml:space="preserve"> SEQ Figure \* ARABIC </w:instrText>
      </w:r>
      <w:r>
        <w:fldChar w:fldCharType="separate"/>
      </w:r>
      <w:r w:rsidR="0009131F">
        <w:rPr>
          <w:noProof/>
        </w:rPr>
        <w:t>24</w:t>
      </w:r>
      <w:r>
        <w:fldChar w:fldCharType="end"/>
      </w:r>
      <w:r>
        <w:t xml:space="preserve"> : As </w:t>
      </w:r>
      <w:r>
        <w:fldChar w:fldCharType="begin"/>
      </w:r>
      <w:r>
        <w:instrText xml:space="preserve"> REF _Ref520119125 \h </w:instrText>
      </w:r>
      <w:r>
        <w:fldChar w:fldCharType="separate"/>
      </w:r>
      <w:r w:rsidR="0009131F">
        <w:t xml:space="preserve">Figure </w:t>
      </w:r>
      <w:r w:rsidR="0009131F">
        <w:rPr>
          <w:noProof/>
        </w:rPr>
        <w:t>9</w:t>
      </w:r>
      <w:r>
        <w:fldChar w:fldCharType="end"/>
      </w:r>
      <w:r>
        <w:t xml:space="preserve"> with sinusoidal background component added. The parameters used for this compo</w:t>
      </w:r>
      <w:r w:rsidR="00C6436E">
        <w:t xml:space="preserve">nent are </w:t>
      </w:r>
      <w:proofErr w:type="spellStart"/>
      <w:r w:rsidR="00C6436E">
        <w:t>Amplitude_thermal</w:t>
      </w:r>
      <w:proofErr w:type="spellEnd"/>
      <w:r w:rsidR="00C6436E">
        <w:t xml:space="preserve"> = </w:t>
      </w:r>
      <w:r w:rsidR="0015210A">
        <w:t>20</w:t>
      </w:r>
      <w:r w:rsidR="00C6436E">
        <w:t xml:space="preserve"> </w:t>
      </w:r>
      <w:r>
        <w:t>counts/4s</w:t>
      </w:r>
      <w:r w:rsidR="0015210A">
        <w:t xml:space="preserve">, </w:t>
      </w:r>
      <w:proofErr w:type="spellStart"/>
      <w:r w:rsidR="0015210A">
        <w:t>Amplitude_nonthermal</w:t>
      </w:r>
      <w:proofErr w:type="spellEnd"/>
      <w:r w:rsidR="0015210A">
        <w:t xml:space="preserve"> = 8</w:t>
      </w:r>
      <w:r>
        <w:t xml:space="preserve">0 counts/4s, period = 90 minutes.  </w:t>
      </w:r>
    </w:p>
    <w:p w14:paraId="1E0F54AD" w14:textId="77777777" w:rsidR="004B22AD" w:rsidRDefault="004B22AD" w:rsidP="007B1042">
      <w:pPr>
        <w:spacing w:before="100" w:beforeAutospacing="1" w:after="160"/>
        <w:rPr>
          <w:rFonts w:ascii="Constantia" w:hAnsi="Constantia"/>
          <w:lang w:val="en-US"/>
        </w:rPr>
      </w:pPr>
    </w:p>
    <w:p w14:paraId="46818F1A" w14:textId="77777777" w:rsidR="004B22AD" w:rsidRDefault="006304E9" w:rsidP="004B22AD">
      <w:pPr>
        <w:keepNext/>
        <w:spacing w:before="100" w:beforeAutospacing="1" w:after="160"/>
      </w:pPr>
      <w:r>
        <w:rPr>
          <w:rFonts w:ascii="Constantia" w:hAnsi="Constantia"/>
          <w:noProof/>
          <w:lang w:val="en-US"/>
        </w:rPr>
        <w:lastRenderedPageBreak/>
        <w:drawing>
          <wp:inline distT="0" distB="0" distL="0" distR="0" wp14:anchorId="6D9BF4C5" wp14:editId="51876718">
            <wp:extent cx="5359400" cy="32918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uiet_day2_c_nt1_bg_1_sin7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65551" cy="3295659"/>
                    </a:xfrm>
                    <a:prstGeom prst="rect">
                      <a:avLst/>
                    </a:prstGeom>
                  </pic:spPr>
                </pic:pic>
              </a:graphicData>
            </a:graphic>
          </wp:inline>
        </w:drawing>
      </w:r>
    </w:p>
    <w:p w14:paraId="735BC46A" w14:textId="2FDAFF16" w:rsidR="004B22AD" w:rsidRDefault="004B22AD" w:rsidP="004B22AD">
      <w:pPr>
        <w:pStyle w:val="Caption"/>
      </w:pPr>
      <w:r>
        <w:t xml:space="preserve">Figure </w:t>
      </w:r>
      <w:r>
        <w:fldChar w:fldCharType="begin"/>
      </w:r>
      <w:r>
        <w:instrText xml:space="preserve"> SEQ Figure \* ARABIC </w:instrText>
      </w:r>
      <w:r>
        <w:fldChar w:fldCharType="separate"/>
      </w:r>
      <w:r w:rsidR="0009131F">
        <w:rPr>
          <w:noProof/>
        </w:rPr>
        <w:t>25</w:t>
      </w:r>
      <w:r>
        <w:fldChar w:fldCharType="end"/>
      </w:r>
      <w:r>
        <w:t xml:space="preserve"> : As </w:t>
      </w:r>
      <w:r>
        <w:fldChar w:fldCharType="begin"/>
      </w:r>
      <w:r>
        <w:instrText xml:space="preserve"> REF _Ref520119125 \h </w:instrText>
      </w:r>
      <w:r>
        <w:fldChar w:fldCharType="separate"/>
      </w:r>
      <w:r w:rsidR="0009131F">
        <w:t xml:space="preserve">Figure </w:t>
      </w:r>
      <w:r w:rsidR="0009131F">
        <w:rPr>
          <w:noProof/>
        </w:rPr>
        <w:t>9</w:t>
      </w:r>
      <w:r>
        <w:fldChar w:fldCharType="end"/>
      </w:r>
      <w:r>
        <w:t xml:space="preserve"> with sinusoidal background component added. The parameters used for this component are </w:t>
      </w:r>
      <w:proofErr w:type="spellStart"/>
      <w:r>
        <w:t>Amplitude_thermal</w:t>
      </w:r>
      <w:proofErr w:type="spellEnd"/>
      <w:r>
        <w:t xml:space="preserve"> = 5 counts/4s, </w:t>
      </w:r>
      <w:proofErr w:type="spellStart"/>
      <w:r>
        <w:t>Amplitude_nonthermal</w:t>
      </w:r>
      <w:proofErr w:type="spellEnd"/>
      <w:r>
        <w:t xml:space="preserve"> = 20 counts/4s, period =</w:t>
      </w:r>
      <w:r w:rsidR="0015210A">
        <w:t xml:space="preserve"> 2</w:t>
      </w:r>
      <w:r>
        <w:t xml:space="preserve">0 minutes.  </w:t>
      </w:r>
    </w:p>
    <w:p w14:paraId="61BC70C1" w14:textId="77777777" w:rsidR="004B22AD" w:rsidRPr="004B22AD" w:rsidRDefault="004B22AD" w:rsidP="004B22AD">
      <w:pPr>
        <w:rPr>
          <w:lang w:val="en-US"/>
        </w:rPr>
      </w:pPr>
    </w:p>
    <w:p w14:paraId="76A75788" w14:textId="77777777" w:rsidR="004B22AD" w:rsidRDefault="00E14ACD" w:rsidP="004B22AD">
      <w:pPr>
        <w:keepNext/>
        <w:spacing w:before="100" w:beforeAutospacing="1" w:after="160"/>
      </w:pPr>
      <w:r>
        <w:rPr>
          <w:rFonts w:ascii="Constantia" w:hAnsi="Constantia"/>
          <w:noProof/>
          <w:lang w:val="en-US"/>
        </w:rPr>
        <w:drawing>
          <wp:inline distT="0" distB="0" distL="0" distR="0" wp14:anchorId="5A94A76B" wp14:editId="35643E72">
            <wp:extent cx="5431013" cy="3335867"/>
            <wp:effectExtent l="0" t="0" r="508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iet_day2_c_nt1_bg_2_sin7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3328" cy="3343431"/>
                    </a:xfrm>
                    <a:prstGeom prst="rect">
                      <a:avLst/>
                    </a:prstGeom>
                  </pic:spPr>
                </pic:pic>
              </a:graphicData>
            </a:graphic>
          </wp:inline>
        </w:drawing>
      </w:r>
    </w:p>
    <w:p w14:paraId="46A470E3" w14:textId="4612C885" w:rsidR="004B22AD" w:rsidRDefault="004B22AD" w:rsidP="004B22AD">
      <w:pPr>
        <w:pStyle w:val="Caption"/>
        <w:rPr>
          <w:rFonts w:ascii="Constantia" w:hAnsi="Constantia"/>
          <w:lang w:val="en-US"/>
        </w:rPr>
      </w:pPr>
      <w:r>
        <w:t xml:space="preserve">Figure </w:t>
      </w:r>
      <w:r>
        <w:fldChar w:fldCharType="begin"/>
      </w:r>
      <w:r>
        <w:instrText xml:space="preserve"> SEQ Figure \* ARABIC </w:instrText>
      </w:r>
      <w:r>
        <w:fldChar w:fldCharType="separate"/>
      </w:r>
      <w:r w:rsidR="0009131F">
        <w:rPr>
          <w:noProof/>
        </w:rPr>
        <w:t>26</w:t>
      </w:r>
      <w:r>
        <w:fldChar w:fldCharType="end"/>
      </w:r>
      <w:r>
        <w:t xml:space="preserve"> :</w:t>
      </w:r>
      <w:r w:rsidRPr="004B22AD">
        <w:t xml:space="preserve"> </w:t>
      </w:r>
      <w:r>
        <w:t xml:space="preserve">As </w:t>
      </w:r>
      <w:r>
        <w:fldChar w:fldCharType="begin"/>
      </w:r>
      <w:r>
        <w:instrText xml:space="preserve"> REF _Ref520119125 \h </w:instrText>
      </w:r>
      <w:r>
        <w:fldChar w:fldCharType="separate"/>
      </w:r>
      <w:r w:rsidR="0009131F">
        <w:t xml:space="preserve">Figure </w:t>
      </w:r>
      <w:r w:rsidR="0009131F">
        <w:rPr>
          <w:noProof/>
        </w:rPr>
        <w:t>9</w:t>
      </w:r>
      <w:r>
        <w:fldChar w:fldCharType="end"/>
      </w:r>
      <w:r>
        <w:t xml:space="preserve"> with sinusoidal background component added. The parameters used for this com</w:t>
      </w:r>
      <w:r w:rsidR="0015210A">
        <w:t xml:space="preserve">ponent are </w:t>
      </w:r>
      <w:proofErr w:type="spellStart"/>
      <w:r w:rsidR="0015210A">
        <w:t>Amplitude_thermal</w:t>
      </w:r>
      <w:proofErr w:type="spellEnd"/>
      <w:r w:rsidR="0015210A">
        <w:t xml:space="preserve"> = 10</w:t>
      </w:r>
      <w:r>
        <w:t xml:space="preserve"> counts/4s</w:t>
      </w:r>
      <w:r w:rsidR="0015210A">
        <w:t xml:space="preserve">, </w:t>
      </w:r>
      <w:proofErr w:type="spellStart"/>
      <w:r w:rsidR="0015210A">
        <w:t>Amplitude_nonthermal</w:t>
      </w:r>
      <w:proofErr w:type="spellEnd"/>
      <w:r w:rsidR="0015210A">
        <w:t xml:space="preserve"> = 4</w:t>
      </w:r>
      <w:r>
        <w:t xml:space="preserve">0 counts/4s, period = 90 minutes.  </w:t>
      </w:r>
    </w:p>
    <w:p w14:paraId="43F7F54C" w14:textId="040ECB93" w:rsidR="00E14ACD" w:rsidRDefault="00E14ACD" w:rsidP="004B22AD">
      <w:pPr>
        <w:pStyle w:val="Caption"/>
        <w:rPr>
          <w:rFonts w:ascii="Constantia" w:hAnsi="Constantia"/>
          <w:lang w:val="en-US"/>
        </w:rPr>
      </w:pPr>
    </w:p>
    <w:sectPr w:rsidR="00E14ACD">
      <w:headerReference w:type="even" r:id="rId33"/>
      <w:headerReference w:type="default" r:id="rId34"/>
      <w:footerReference w:type="even" r:id="rId35"/>
      <w:footerReference w:type="default" r:id="rId36"/>
      <w:headerReference w:type="first" r:id="rId37"/>
      <w:footerReference w:type="firs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56C452" w14:textId="77777777" w:rsidR="001A0304" w:rsidRDefault="001A0304" w:rsidP="00FD3866">
      <w:pPr>
        <w:spacing w:after="0" w:line="240" w:lineRule="auto"/>
      </w:pPr>
      <w:r>
        <w:separator/>
      </w:r>
    </w:p>
  </w:endnote>
  <w:endnote w:type="continuationSeparator" w:id="0">
    <w:p w14:paraId="30DCC93A" w14:textId="77777777" w:rsidR="001A0304" w:rsidRDefault="001A0304" w:rsidP="00FD38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00000003" w:usb1="00000000" w:usb2="00000000" w:usb3="00000000" w:csb0="00000001" w:csb1="00000000"/>
  </w:font>
  <w:font w:name="TimesNewRomanPSMT">
    <w:panose1 w:val="02020603050405020304"/>
    <w:charset w:val="00"/>
    <w:family w:val="roman"/>
    <w:pitch w:val="variable"/>
    <w:sig w:usb0="E0002AEF" w:usb1="C0007841" w:usb2="00000009" w:usb3="00000000" w:csb0="000001FF" w:csb1="00000000"/>
  </w:font>
  <w:font w:name="Corbel">
    <w:panose1 w:val="020B0503020204020204"/>
    <w:charset w:val="00"/>
    <w:family w:val="swiss"/>
    <w:pitch w:val="variable"/>
    <w:sig w:usb0="A00002EF" w:usb1="4000A44B" w:usb2="00000000" w:usb3="00000000" w:csb0="0000019F" w:csb1="00000000"/>
  </w:font>
  <w:font w:name="Menlo">
    <w:panose1 w:val="020B0609030804020204"/>
    <w:charset w:val="00"/>
    <w:family w:val="modern"/>
    <w:pitch w:val="fixed"/>
    <w:sig w:usb0="E60022FF" w:usb1="D200F9FB" w:usb2="02000028" w:usb3="00000000" w:csb0="000001DF" w:csb1="00000000"/>
  </w:font>
  <w:font w:name="Constantia">
    <w:panose1 w:val="02030602050306030303"/>
    <w:charset w:val="00"/>
    <w:family w:val="roman"/>
    <w:pitch w:val="variable"/>
    <w:sig w:usb0="A00002EF" w:usb1="4000204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9714480"/>
      <w:docPartObj>
        <w:docPartGallery w:val="Page Numbers (Bottom of Page)"/>
        <w:docPartUnique/>
      </w:docPartObj>
    </w:sdtPr>
    <w:sdtContent>
      <w:p w14:paraId="4526794B" w14:textId="7D54B5B9" w:rsidR="005072B2" w:rsidRDefault="005072B2" w:rsidP="002704A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0C8BA5" w14:textId="77777777" w:rsidR="005072B2" w:rsidRDefault="005072B2" w:rsidP="00817C2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59467414"/>
      <w:docPartObj>
        <w:docPartGallery w:val="Page Numbers (Bottom of Page)"/>
        <w:docPartUnique/>
      </w:docPartObj>
    </w:sdtPr>
    <w:sdtContent>
      <w:p w14:paraId="2488A5C1" w14:textId="3B41C5E3" w:rsidR="005072B2" w:rsidRDefault="005072B2" w:rsidP="002704A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5FE43441" w14:textId="77777777" w:rsidR="005072B2" w:rsidRDefault="005072B2" w:rsidP="00817C2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D708F6" w14:textId="77777777" w:rsidR="005072B2" w:rsidRDefault="005072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30AEC5" w14:textId="77777777" w:rsidR="001A0304" w:rsidRDefault="001A0304" w:rsidP="00FD3866">
      <w:pPr>
        <w:spacing w:after="0" w:line="240" w:lineRule="auto"/>
      </w:pPr>
      <w:r>
        <w:separator/>
      </w:r>
    </w:p>
  </w:footnote>
  <w:footnote w:type="continuationSeparator" w:id="0">
    <w:p w14:paraId="10210A40" w14:textId="77777777" w:rsidR="001A0304" w:rsidRDefault="001A0304" w:rsidP="00FD38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0C70F" w14:textId="77777777" w:rsidR="005072B2" w:rsidRDefault="005072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5748E9" w14:textId="77777777" w:rsidR="005072B2" w:rsidRDefault="005072B2" w:rsidP="00FD386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4D8BCA" w14:textId="77777777" w:rsidR="005072B2" w:rsidRDefault="005072B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417"/>
    <w:rsid w:val="0000113A"/>
    <w:rsid w:val="00022D29"/>
    <w:rsid w:val="00034AE8"/>
    <w:rsid w:val="00034B7D"/>
    <w:rsid w:val="00042A74"/>
    <w:rsid w:val="000472D6"/>
    <w:rsid w:val="00055652"/>
    <w:rsid w:val="00055F77"/>
    <w:rsid w:val="00056883"/>
    <w:rsid w:val="00065575"/>
    <w:rsid w:val="00071252"/>
    <w:rsid w:val="00083BB9"/>
    <w:rsid w:val="0009131F"/>
    <w:rsid w:val="0009530C"/>
    <w:rsid w:val="00097287"/>
    <w:rsid w:val="000B73B7"/>
    <w:rsid w:val="000D1801"/>
    <w:rsid w:val="000D2A31"/>
    <w:rsid w:val="000D522A"/>
    <w:rsid w:val="000E6198"/>
    <w:rsid w:val="000F012D"/>
    <w:rsid w:val="00102023"/>
    <w:rsid w:val="00120242"/>
    <w:rsid w:val="00121F1D"/>
    <w:rsid w:val="00135670"/>
    <w:rsid w:val="00136F28"/>
    <w:rsid w:val="0015210A"/>
    <w:rsid w:val="00153503"/>
    <w:rsid w:val="001647CB"/>
    <w:rsid w:val="00170B7A"/>
    <w:rsid w:val="00183E69"/>
    <w:rsid w:val="001963E0"/>
    <w:rsid w:val="001A0304"/>
    <w:rsid w:val="001A086A"/>
    <w:rsid w:val="001A29BD"/>
    <w:rsid w:val="001A5004"/>
    <w:rsid w:val="001A63C2"/>
    <w:rsid w:val="001C761C"/>
    <w:rsid w:val="001D332C"/>
    <w:rsid w:val="001D51C5"/>
    <w:rsid w:val="001E434B"/>
    <w:rsid w:val="001F0A8C"/>
    <w:rsid w:val="001F4961"/>
    <w:rsid w:val="002177C7"/>
    <w:rsid w:val="00233162"/>
    <w:rsid w:val="0023448D"/>
    <w:rsid w:val="002379A3"/>
    <w:rsid w:val="00252DAB"/>
    <w:rsid w:val="002704AD"/>
    <w:rsid w:val="00293B06"/>
    <w:rsid w:val="002A5813"/>
    <w:rsid w:val="002E479E"/>
    <w:rsid w:val="002E666F"/>
    <w:rsid w:val="002F0698"/>
    <w:rsid w:val="002F54CF"/>
    <w:rsid w:val="002F79DF"/>
    <w:rsid w:val="0030457F"/>
    <w:rsid w:val="00310EB1"/>
    <w:rsid w:val="003149A4"/>
    <w:rsid w:val="00325189"/>
    <w:rsid w:val="00344FEE"/>
    <w:rsid w:val="003557B2"/>
    <w:rsid w:val="00365007"/>
    <w:rsid w:val="00366E18"/>
    <w:rsid w:val="00367859"/>
    <w:rsid w:val="00376226"/>
    <w:rsid w:val="00377A90"/>
    <w:rsid w:val="00384A0C"/>
    <w:rsid w:val="003A216F"/>
    <w:rsid w:val="003A571C"/>
    <w:rsid w:val="003C02C8"/>
    <w:rsid w:val="003C2B51"/>
    <w:rsid w:val="003C59C9"/>
    <w:rsid w:val="003C7244"/>
    <w:rsid w:val="003E1982"/>
    <w:rsid w:val="003F3379"/>
    <w:rsid w:val="00400213"/>
    <w:rsid w:val="004061B9"/>
    <w:rsid w:val="004103B6"/>
    <w:rsid w:val="004176D2"/>
    <w:rsid w:val="004203EA"/>
    <w:rsid w:val="00422827"/>
    <w:rsid w:val="004271BC"/>
    <w:rsid w:val="004273EF"/>
    <w:rsid w:val="00442956"/>
    <w:rsid w:val="00442E21"/>
    <w:rsid w:val="004461BD"/>
    <w:rsid w:val="004505A0"/>
    <w:rsid w:val="00477406"/>
    <w:rsid w:val="0049032D"/>
    <w:rsid w:val="004B22AD"/>
    <w:rsid w:val="004B5497"/>
    <w:rsid w:val="004D09F4"/>
    <w:rsid w:val="004E7E87"/>
    <w:rsid w:val="004F5CD2"/>
    <w:rsid w:val="004F7E06"/>
    <w:rsid w:val="00501897"/>
    <w:rsid w:val="0050432F"/>
    <w:rsid w:val="005072B2"/>
    <w:rsid w:val="0050797B"/>
    <w:rsid w:val="005156BB"/>
    <w:rsid w:val="00515AC0"/>
    <w:rsid w:val="00515CDF"/>
    <w:rsid w:val="00523010"/>
    <w:rsid w:val="00527FB0"/>
    <w:rsid w:val="0053224B"/>
    <w:rsid w:val="005422E6"/>
    <w:rsid w:val="00545E82"/>
    <w:rsid w:val="00551385"/>
    <w:rsid w:val="005516A4"/>
    <w:rsid w:val="00561755"/>
    <w:rsid w:val="00561BDC"/>
    <w:rsid w:val="00580858"/>
    <w:rsid w:val="005870AF"/>
    <w:rsid w:val="0059774C"/>
    <w:rsid w:val="005B1C1F"/>
    <w:rsid w:val="006304E9"/>
    <w:rsid w:val="00640D5A"/>
    <w:rsid w:val="006444E7"/>
    <w:rsid w:val="0066029B"/>
    <w:rsid w:val="006748EF"/>
    <w:rsid w:val="00680797"/>
    <w:rsid w:val="00694A02"/>
    <w:rsid w:val="00695170"/>
    <w:rsid w:val="006C3441"/>
    <w:rsid w:val="006C53CD"/>
    <w:rsid w:val="006D4AB2"/>
    <w:rsid w:val="006F4FC8"/>
    <w:rsid w:val="006F7953"/>
    <w:rsid w:val="00701DB6"/>
    <w:rsid w:val="007042C6"/>
    <w:rsid w:val="00704E4B"/>
    <w:rsid w:val="007130CC"/>
    <w:rsid w:val="00730495"/>
    <w:rsid w:val="0073604B"/>
    <w:rsid w:val="00750E48"/>
    <w:rsid w:val="00755825"/>
    <w:rsid w:val="00762F10"/>
    <w:rsid w:val="0078325F"/>
    <w:rsid w:val="007902E9"/>
    <w:rsid w:val="00795FA9"/>
    <w:rsid w:val="00796FC4"/>
    <w:rsid w:val="007A27E3"/>
    <w:rsid w:val="007A7B3E"/>
    <w:rsid w:val="007B1042"/>
    <w:rsid w:val="007B338F"/>
    <w:rsid w:val="007B3C66"/>
    <w:rsid w:val="007D132C"/>
    <w:rsid w:val="007D3080"/>
    <w:rsid w:val="007D66C2"/>
    <w:rsid w:val="007D71C0"/>
    <w:rsid w:val="007E1230"/>
    <w:rsid w:val="008015C7"/>
    <w:rsid w:val="00817C2A"/>
    <w:rsid w:val="0083194F"/>
    <w:rsid w:val="0084454A"/>
    <w:rsid w:val="008463B0"/>
    <w:rsid w:val="00862BAB"/>
    <w:rsid w:val="008635DE"/>
    <w:rsid w:val="00866C1C"/>
    <w:rsid w:val="00867C81"/>
    <w:rsid w:val="00897484"/>
    <w:rsid w:val="008A1947"/>
    <w:rsid w:val="008A61FD"/>
    <w:rsid w:val="008A7B84"/>
    <w:rsid w:val="008D3541"/>
    <w:rsid w:val="008D693E"/>
    <w:rsid w:val="00910534"/>
    <w:rsid w:val="009139C1"/>
    <w:rsid w:val="0091589E"/>
    <w:rsid w:val="00924588"/>
    <w:rsid w:val="00925421"/>
    <w:rsid w:val="00952753"/>
    <w:rsid w:val="009533BF"/>
    <w:rsid w:val="00955007"/>
    <w:rsid w:val="00973AC9"/>
    <w:rsid w:val="00981678"/>
    <w:rsid w:val="00982029"/>
    <w:rsid w:val="00983F8C"/>
    <w:rsid w:val="009957AF"/>
    <w:rsid w:val="009C76AE"/>
    <w:rsid w:val="009F0B1C"/>
    <w:rsid w:val="009F4D00"/>
    <w:rsid w:val="00A107BD"/>
    <w:rsid w:val="00A166C6"/>
    <w:rsid w:val="00A37BFD"/>
    <w:rsid w:val="00A44B92"/>
    <w:rsid w:val="00A47C33"/>
    <w:rsid w:val="00A54E46"/>
    <w:rsid w:val="00A56D5E"/>
    <w:rsid w:val="00A615D8"/>
    <w:rsid w:val="00A61EB8"/>
    <w:rsid w:val="00A64C9E"/>
    <w:rsid w:val="00A7202E"/>
    <w:rsid w:val="00A758C5"/>
    <w:rsid w:val="00AA27F0"/>
    <w:rsid w:val="00AD1452"/>
    <w:rsid w:val="00AE30D6"/>
    <w:rsid w:val="00B07075"/>
    <w:rsid w:val="00B07BD6"/>
    <w:rsid w:val="00B1169D"/>
    <w:rsid w:val="00B11985"/>
    <w:rsid w:val="00B24B6D"/>
    <w:rsid w:val="00B30E6C"/>
    <w:rsid w:val="00B33A86"/>
    <w:rsid w:val="00B34977"/>
    <w:rsid w:val="00B46916"/>
    <w:rsid w:val="00B706D0"/>
    <w:rsid w:val="00B843E2"/>
    <w:rsid w:val="00B94A13"/>
    <w:rsid w:val="00B96451"/>
    <w:rsid w:val="00B96DB7"/>
    <w:rsid w:val="00BA6971"/>
    <w:rsid w:val="00BB6535"/>
    <w:rsid w:val="00BC03AA"/>
    <w:rsid w:val="00BD02C9"/>
    <w:rsid w:val="00BD0F64"/>
    <w:rsid w:val="00BD19C4"/>
    <w:rsid w:val="00BD2C40"/>
    <w:rsid w:val="00BF2934"/>
    <w:rsid w:val="00BF2DA8"/>
    <w:rsid w:val="00C108D6"/>
    <w:rsid w:val="00C229C6"/>
    <w:rsid w:val="00C22C79"/>
    <w:rsid w:val="00C23536"/>
    <w:rsid w:val="00C34931"/>
    <w:rsid w:val="00C6135C"/>
    <w:rsid w:val="00C6436E"/>
    <w:rsid w:val="00C64518"/>
    <w:rsid w:val="00C65C04"/>
    <w:rsid w:val="00C70D45"/>
    <w:rsid w:val="00C724EB"/>
    <w:rsid w:val="00C80F64"/>
    <w:rsid w:val="00C901E1"/>
    <w:rsid w:val="00C961C0"/>
    <w:rsid w:val="00C97438"/>
    <w:rsid w:val="00CB1314"/>
    <w:rsid w:val="00CC51D2"/>
    <w:rsid w:val="00CC6BA1"/>
    <w:rsid w:val="00CE53B4"/>
    <w:rsid w:val="00CF2421"/>
    <w:rsid w:val="00CF4FDA"/>
    <w:rsid w:val="00CF7C5E"/>
    <w:rsid w:val="00D00436"/>
    <w:rsid w:val="00D10B25"/>
    <w:rsid w:val="00D42599"/>
    <w:rsid w:val="00D511BD"/>
    <w:rsid w:val="00D523A0"/>
    <w:rsid w:val="00D738B5"/>
    <w:rsid w:val="00D804B2"/>
    <w:rsid w:val="00D90C35"/>
    <w:rsid w:val="00D93700"/>
    <w:rsid w:val="00D95F76"/>
    <w:rsid w:val="00DA1A92"/>
    <w:rsid w:val="00DA5D0C"/>
    <w:rsid w:val="00DB6B88"/>
    <w:rsid w:val="00DB7B46"/>
    <w:rsid w:val="00DC1E4D"/>
    <w:rsid w:val="00DD401D"/>
    <w:rsid w:val="00DD4777"/>
    <w:rsid w:val="00DD74A0"/>
    <w:rsid w:val="00DE650C"/>
    <w:rsid w:val="00DE67FD"/>
    <w:rsid w:val="00DF10E6"/>
    <w:rsid w:val="00E00DD9"/>
    <w:rsid w:val="00E02EEA"/>
    <w:rsid w:val="00E1391B"/>
    <w:rsid w:val="00E14ACD"/>
    <w:rsid w:val="00E2713D"/>
    <w:rsid w:val="00E401B3"/>
    <w:rsid w:val="00E409A6"/>
    <w:rsid w:val="00E42417"/>
    <w:rsid w:val="00E4259B"/>
    <w:rsid w:val="00E42FF2"/>
    <w:rsid w:val="00E55364"/>
    <w:rsid w:val="00E747D1"/>
    <w:rsid w:val="00E975EE"/>
    <w:rsid w:val="00E9779C"/>
    <w:rsid w:val="00EB3EB9"/>
    <w:rsid w:val="00EB7B0A"/>
    <w:rsid w:val="00ED1E00"/>
    <w:rsid w:val="00ED357A"/>
    <w:rsid w:val="00EE0F2A"/>
    <w:rsid w:val="00F00E55"/>
    <w:rsid w:val="00F05D0B"/>
    <w:rsid w:val="00F10910"/>
    <w:rsid w:val="00F13891"/>
    <w:rsid w:val="00F17690"/>
    <w:rsid w:val="00F176D4"/>
    <w:rsid w:val="00F2781A"/>
    <w:rsid w:val="00F55087"/>
    <w:rsid w:val="00F67034"/>
    <w:rsid w:val="00FA7552"/>
    <w:rsid w:val="00FB627E"/>
    <w:rsid w:val="00FD3866"/>
    <w:rsid w:val="00FD7912"/>
    <w:rsid w:val="00FE01D0"/>
    <w:rsid w:val="00FE635C"/>
    <w:rsid w:val="00FF1F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2563B"/>
  <w15:docId w15:val="{1718983E-4CB5-E74D-A4B8-E2A2BB0B3A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108D6"/>
    <w:rPr>
      <w:sz w:val="24"/>
    </w:rPr>
  </w:style>
  <w:style w:type="paragraph" w:styleId="Heading1">
    <w:name w:val="heading 1"/>
    <w:basedOn w:val="Normal"/>
    <w:next w:val="Normal"/>
    <w:link w:val="Heading1Char"/>
    <w:uiPriority w:val="9"/>
    <w:qFormat/>
    <w:rsid w:val="006807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07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635D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149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149A4"/>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A5D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D0C"/>
    <w:rPr>
      <w:rFonts w:ascii="Tahoma" w:hAnsi="Tahoma" w:cs="Tahoma"/>
      <w:sz w:val="16"/>
      <w:szCs w:val="16"/>
    </w:rPr>
  </w:style>
  <w:style w:type="paragraph" w:styleId="NoSpacing">
    <w:name w:val="No Spacing"/>
    <w:uiPriority w:val="1"/>
    <w:qFormat/>
    <w:rsid w:val="00680797"/>
    <w:pPr>
      <w:spacing w:after="0" w:line="240" w:lineRule="auto"/>
    </w:pPr>
  </w:style>
  <w:style w:type="character" w:customStyle="1" w:styleId="Heading1Char">
    <w:name w:val="Heading 1 Char"/>
    <w:basedOn w:val="DefaultParagraphFont"/>
    <w:link w:val="Heading1"/>
    <w:uiPriority w:val="9"/>
    <w:rsid w:val="0068079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80797"/>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A64C9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64C9E"/>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BC03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25421"/>
    <w:rPr>
      <w:color w:val="808080"/>
    </w:rPr>
  </w:style>
  <w:style w:type="paragraph" w:styleId="Subtitle">
    <w:name w:val="Subtitle"/>
    <w:basedOn w:val="Normal"/>
    <w:next w:val="Normal"/>
    <w:link w:val="SubtitleChar"/>
    <w:uiPriority w:val="11"/>
    <w:qFormat/>
    <w:rsid w:val="00F67034"/>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67034"/>
    <w:rPr>
      <w:rFonts w:asciiTheme="majorHAnsi" w:eastAsiaTheme="majorEastAsia" w:hAnsiTheme="majorHAnsi" w:cstheme="majorBidi"/>
      <w:i/>
      <w:iCs/>
      <w:color w:val="4F81BD" w:themeColor="accent1"/>
      <w:spacing w:val="15"/>
      <w:sz w:val="24"/>
      <w:szCs w:val="24"/>
    </w:rPr>
  </w:style>
  <w:style w:type="paragraph" w:styleId="Caption">
    <w:name w:val="caption"/>
    <w:basedOn w:val="Normal"/>
    <w:next w:val="Normal"/>
    <w:uiPriority w:val="35"/>
    <w:unhideWhenUsed/>
    <w:qFormat/>
    <w:rsid w:val="00FE01D0"/>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8635DE"/>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FD38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3866"/>
  </w:style>
  <w:style w:type="paragraph" w:styleId="Footer">
    <w:name w:val="footer"/>
    <w:basedOn w:val="Normal"/>
    <w:link w:val="FooterChar"/>
    <w:uiPriority w:val="99"/>
    <w:unhideWhenUsed/>
    <w:rsid w:val="00FD38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3866"/>
  </w:style>
  <w:style w:type="paragraph" w:styleId="NormalWeb">
    <w:name w:val="Normal (Web)"/>
    <w:basedOn w:val="Normal"/>
    <w:uiPriority w:val="99"/>
    <w:semiHidden/>
    <w:unhideWhenUsed/>
    <w:rsid w:val="00B46916"/>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Heading4Char">
    <w:name w:val="Heading 4 Char"/>
    <w:basedOn w:val="DefaultParagraphFont"/>
    <w:link w:val="Heading4"/>
    <w:uiPriority w:val="9"/>
    <w:rsid w:val="003149A4"/>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3149A4"/>
    <w:rPr>
      <w:rFonts w:asciiTheme="majorHAnsi" w:eastAsiaTheme="majorEastAsia" w:hAnsiTheme="majorHAnsi" w:cstheme="majorBidi"/>
      <w:color w:val="365F91" w:themeColor="accent1" w:themeShade="BF"/>
    </w:rPr>
  </w:style>
  <w:style w:type="character" w:styleId="PageNumber">
    <w:name w:val="page number"/>
    <w:basedOn w:val="DefaultParagraphFont"/>
    <w:uiPriority w:val="99"/>
    <w:semiHidden/>
    <w:unhideWhenUsed/>
    <w:rsid w:val="00817C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778745">
      <w:bodyDiv w:val="1"/>
      <w:marLeft w:val="0"/>
      <w:marRight w:val="0"/>
      <w:marTop w:val="0"/>
      <w:marBottom w:val="0"/>
      <w:divBdr>
        <w:top w:val="none" w:sz="0" w:space="0" w:color="auto"/>
        <w:left w:val="none" w:sz="0" w:space="0" w:color="auto"/>
        <w:bottom w:val="none" w:sz="0" w:space="0" w:color="auto"/>
        <w:right w:val="none" w:sz="0" w:space="0" w:color="auto"/>
      </w:divBdr>
    </w:div>
    <w:div w:id="180359504">
      <w:bodyDiv w:val="1"/>
      <w:marLeft w:val="0"/>
      <w:marRight w:val="0"/>
      <w:marTop w:val="0"/>
      <w:marBottom w:val="0"/>
      <w:divBdr>
        <w:top w:val="none" w:sz="0" w:space="0" w:color="auto"/>
        <w:left w:val="none" w:sz="0" w:space="0" w:color="auto"/>
        <w:bottom w:val="none" w:sz="0" w:space="0" w:color="auto"/>
        <w:right w:val="none" w:sz="0" w:space="0" w:color="auto"/>
      </w:divBdr>
    </w:div>
    <w:div w:id="262425556">
      <w:bodyDiv w:val="1"/>
      <w:marLeft w:val="0"/>
      <w:marRight w:val="0"/>
      <w:marTop w:val="0"/>
      <w:marBottom w:val="0"/>
      <w:divBdr>
        <w:top w:val="none" w:sz="0" w:space="0" w:color="auto"/>
        <w:left w:val="none" w:sz="0" w:space="0" w:color="auto"/>
        <w:bottom w:val="none" w:sz="0" w:space="0" w:color="auto"/>
        <w:right w:val="none" w:sz="0" w:space="0" w:color="auto"/>
      </w:divBdr>
      <w:divsChild>
        <w:div w:id="1695960326">
          <w:marLeft w:val="0"/>
          <w:marRight w:val="0"/>
          <w:marTop w:val="0"/>
          <w:marBottom w:val="0"/>
          <w:divBdr>
            <w:top w:val="none" w:sz="0" w:space="0" w:color="auto"/>
            <w:left w:val="none" w:sz="0" w:space="0" w:color="auto"/>
            <w:bottom w:val="none" w:sz="0" w:space="0" w:color="auto"/>
            <w:right w:val="none" w:sz="0" w:space="0" w:color="auto"/>
          </w:divBdr>
          <w:divsChild>
            <w:div w:id="372467695">
              <w:marLeft w:val="0"/>
              <w:marRight w:val="0"/>
              <w:marTop w:val="0"/>
              <w:marBottom w:val="0"/>
              <w:divBdr>
                <w:top w:val="none" w:sz="0" w:space="0" w:color="auto"/>
                <w:left w:val="none" w:sz="0" w:space="0" w:color="auto"/>
                <w:bottom w:val="none" w:sz="0" w:space="0" w:color="auto"/>
                <w:right w:val="none" w:sz="0" w:space="0" w:color="auto"/>
              </w:divBdr>
              <w:divsChild>
                <w:div w:id="19520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670305">
      <w:bodyDiv w:val="1"/>
      <w:marLeft w:val="0"/>
      <w:marRight w:val="0"/>
      <w:marTop w:val="0"/>
      <w:marBottom w:val="0"/>
      <w:divBdr>
        <w:top w:val="none" w:sz="0" w:space="0" w:color="auto"/>
        <w:left w:val="none" w:sz="0" w:space="0" w:color="auto"/>
        <w:bottom w:val="none" w:sz="0" w:space="0" w:color="auto"/>
        <w:right w:val="none" w:sz="0" w:space="0" w:color="auto"/>
      </w:divBdr>
      <w:divsChild>
        <w:div w:id="1625307725">
          <w:marLeft w:val="0"/>
          <w:marRight w:val="0"/>
          <w:marTop w:val="0"/>
          <w:marBottom w:val="0"/>
          <w:divBdr>
            <w:top w:val="none" w:sz="0" w:space="0" w:color="auto"/>
            <w:left w:val="none" w:sz="0" w:space="0" w:color="auto"/>
            <w:bottom w:val="none" w:sz="0" w:space="0" w:color="auto"/>
            <w:right w:val="none" w:sz="0" w:space="0" w:color="auto"/>
          </w:divBdr>
          <w:divsChild>
            <w:div w:id="1007172521">
              <w:marLeft w:val="0"/>
              <w:marRight w:val="0"/>
              <w:marTop w:val="0"/>
              <w:marBottom w:val="0"/>
              <w:divBdr>
                <w:top w:val="none" w:sz="0" w:space="0" w:color="auto"/>
                <w:left w:val="none" w:sz="0" w:space="0" w:color="auto"/>
                <w:bottom w:val="none" w:sz="0" w:space="0" w:color="auto"/>
                <w:right w:val="none" w:sz="0" w:space="0" w:color="auto"/>
              </w:divBdr>
              <w:divsChild>
                <w:div w:id="43629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973750">
      <w:bodyDiv w:val="1"/>
      <w:marLeft w:val="0"/>
      <w:marRight w:val="0"/>
      <w:marTop w:val="0"/>
      <w:marBottom w:val="0"/>
      <w:divBdr>
        <w:top w:val="none" w:sz="0" w:space="0" w:color="auto"/>
        <w:left w:val="none" w:sz="0" w:space="0" w:color="auto"/>
        <w:bottom w:val="none" w:sz="0" w:space="0" w:color="auto"/>
        <w:right w:val="none" w:sz="0" w:space="0" w:color="auto"/>
      </w:divBdr>
    </w:div>
    <w:div w:id="1287467315">
      <w:bodyDiv w:val="1"/>
      <w:marLeft w:val="0"/>
      <w:marRight w:val="0"/>
      <w:marTop w:val="0"/>
      <w:marBottom w:val="0"/>
      <w:divBdr>
        <w:top w:val="none" w:sz="0" w:space="0" w:color="auto"/>
        <w:left w:val="none" w:sz="0" w:space="0" w:color="auto"/>
        <w:bottom w:val="none" w:sz="0" w:space="0" w:color="auto"/>
        <w:right w:val="none" w:sz="0" w:space="0" w:color="auto"/>
      </w:divBdr>
    </w:div>
    <w:div w:id="1468819227">
      <w:bodyDiv w:val="1"/>
      <w:marLeft w:val="0"/>
      <w:marRight w:val="0"/>
      <w:marTop w:val="0"/>
      <w:marBottom w:val="0"/>
      <w:divBdr>
        <w:top w:val="none" w:sz="0" w:space="0" w:color="auto"/>
        <w:left w:val="none" w:sz="0" w:space="0" w:color="auto"/>
        <w:bottom w:val="none" w:sz="0" w:space="0" w:color="auto"/>
        <w:right w:val="none" w:sz="0" w:space="0" w:color="auto"/>
      </w:divBdr>
      <w:divsChild>
        <w:div w:id="3023684">
          <w:marLeft w:val="0"/>
          <w:marRight w:val="0"/>
          <w:marTop w:val="0"/>
          <w:marBottom w:val="0"/>
          <w:divBdr>
            <w:top w:val="none" w:sz="0" w:space="0" w:color="auto"/>
            <w:left w:val="none" w:sz="0" w:space="0" w:color="auto"/>
            <w:bottom w:val="none" w:sz="0" w:space="0" w:color="auto"/>
            <w:right w:val="none" w:sz="0" w:space="0" w:color="auto"/>
          </w:divBdr>
          <w:divsChild>
            <w:div w:id="1790854032">
              <w:marLeft w:val="0"/>
              <w:marRight w:val="0"/>
              <w:marTop w:val="0"/>
              <w:marBottom w:val="0"/>
              <w:divBdr>
                <w:top w:val="none" w:sz="0" w:space="0" w:color="auto"/>
                <w:left w:val="none" w:sz="0" w:space="0" w:color="auto"/>
                <w:bottom w:val="none" w:sz="0" w:space="0" w:color="auto"/>
                <w:right w:val="none" w:sz="0" w:space="0" w:color="auto"/>
              </w:divBdr>
              <w:divsChild>
                <w:div w:id="6496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6293">
          <w:marLeft w:val="0"/>
          <w:marRight w:val="0"/>
          <w:marTop w:val="0"/>
          <w:marBottom w:val="0"/>
          <w:divBdr>
            <w:top w:val="none" w:sz="0" w:space="0" w:color="auto"/>
            <w:left w:val="none" w:sz="0" w:space="0" w:color="auto"/>
            <w:bottom w:val="none" w:sz="0" w:space="0" w:color="auto"/>
            <w:right w:val="none" w:sz="0" w:space="0" w:color="auto"/>
          </w:divBdr>
          <w:divsChild>
            <w:div w:id="507986335">
              <w:marLeft w:val="0"/>
              <w:marRight w:val="0"/>
              <w:marTop w:val="0"/>
              <w:marBottom w:val="0"/>
              <w:divBdr>
                <w:top w:val="none" w:sz="0" w:space="0" w:color="auto"/>
                <w:left w:val="none" w:sz="0" w:space="0" w:color="auto"/>
                <w:bottom w:val="none" w:sz="0" w:space="0" w:color="auto"/>
                <w:right w:val="none" w:sz="0" w:space="0" w:color="auto"/>
              </w:divBdr>
              <w:divsChild>
                <w:div w:id="136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0228">
      <w:bodyDiv w:val="1"/>
      <w:marLeft w:val="0"/>
      <w:marRight w:val="0"/>
      <w:marTop w:val="0"/>
      <w:marBottom w:val="0"/>
      <w:divBdr>
        <w:top w:val="none" w:sz="0" w:space="0" w:color="auto"/>
        <w:left w:val="none" w:sz="0" w:space="0" w:color="auto"/>
        <w:bottom w:val="none" w:sz="0" w:space="0" w:color="auto"/>
        <w:right w:val="none" w:sz="0" w:space="0" w:color="auto"/>
      </w:divBdr>
    </w:div>
    <w:div w:id="1795368613">
      <w:bodyDiv w:val="1"/>
      <w:marLeft w:val="0"/>
      <w:marRight w:val="0"/>
      <w:marTop w:val="0"/>
      <w:marBottom w:val="0"/>
      <w:divBdr>
        <w:top w:val="none" w:sz="0" w:space="0" w:color="auto"/>
        <w:left w:val="none" w:sz="0" w:space="0" w:color="auto"/>
        <w:bottom w:val="none" w:sz="0" w:space="0" w:color="auto"/>
        <w:right w:val="none" w:sz="0" w:space="0" w:color="auto"/>
      </w:divBdr>
    </w:div>
    <w:div w:id="1842888272">
      <w:bodyDiv w:val="1"/>
      <w:marLeft w:val="0"/>
      <w:marRight w:val="0"/>
      <w:marTop w:val="0"/>
      <w:marBottom w:val="0"/>
      <w:divBdr>
        <w:top w:val="none" w:sz="0" w:space="0" w:color="auto"/>
        <w:left w:val="none" w:sz="0" w:space="0" w:color="auto"/>
        <w:bottom w:val="none" w:sz="0" w:space="0" w:color="auto"/>
        <w:right w:val="none" w:sz="0" w:space="0" w:color="auto"/>
      </w:divBdr>
    </w:div>
    <w:div w:id="1962413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95B62E-962C-2E4E-B86C-7BFBF87DF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23</Pages>
  <Words>3133</Words>
  <Characters>17863</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Karl-Franzens-Universität Graz</Company>
  <LinksUpToDate>false</LinksUpToDate>
  <CharactersWithSpaces>20955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Karl-Franzens-Universität Graz</dc:creator>
  <cp:keywords/>
  <dc:description/>
  <cp:lastModifiedBy>Microsoft Office User</cp:lastModifiedBy>
  <cp:revision>4</cp:revision>
  <cp:lastPrinted>2018-07-23T12:50:00Z</cp:lastPrinted>
  <dcterms:created xsi:type="dcterms:W3CDTF">2018-07-23T12:45:00Z</dcterms:created>
  <dcterms:modified xsi:type="dcterms:W3CDTF">2018-07-23T13:02:00Z</dcterms:modified>
</cp:coreProperties>
</file>